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8"/>
        <w:tblW w:w="11088" w:type="dxa"/>
        <w:tblLook w:val="04A0" w:firstRow="1" w:lastRow="0" w:firstColumn="1" w:lastColumn="0" w:noHBand="0" w:noVBand="1"/>
      </w:tblPr>
      <w:tblGrid>
        <w:gridCol w:w="4698"/>
        <w:gridCol w:w="3960"/>
        <w:gridCol w:w="2430"/>
      </w:tblGrid>
      <w:tr w:rsidR="00676DAD" w:rsidTr="00676DAD">
        <w:tc>
          <w:tcPr>
            <w:tcW w:w="8658" w:type="dxa"/>
            <w:gridSpan w:val="2"/>
            <w:tcBorders>
              <w:top w:val="nil"/>
              <w:left w:val="nil"/>
            </w:tcBorders>
          </w:tcPr>
          <w:p w:rsidR="00676DAD" w:rsidRDefault="00676DAD" w:rsidP="00676DAD">
            <w:pPr>
              <w:tabs>
                <w:tab w:val="left" w:pos="7170"/>
              </w:tabs>
              <w:spacing w:after="40"/>
            </w:pPr>
            <w:r w:rsidRPr="00F44F7A">
              <w:rPr>
                <w:rFonts w:ascii="Arial" w:hAnsi="Arial" w:cs="Arial"/>
                <w:b/>
                <w:sz w:val="20"/>
              </w:rPr>
              <w:t>STATE OF WISCONSIN, CIRCUIT COURT,</w:t>
            </w:r>
            <w:r w:rsidRPr="00F44F7A">
              <w:rPr>
                <w:b/>
                <w:sz w:val="20"/>
              </w:rPr>
              <w:t xml:space="preserve"> </w:t>
            </w:r>
            <w:r w:rsidRPr="001B084D">
              <w:rPr>
                <w:b/>
                <w:u w:val="single"/>
              </w:rPr>
              <w:fldChar w:fldCharType="begin">
                <w:ffData>
                  <w:name w:val="TxtCounty"/>
                  <w:enabled/>
                  <w:calcOnExit w:val="0"/>
                  <w:textInput>
                    <w:maxLength w:val="21"/>
                    <w:format w:val="UPPERCASE"/>
                  </w:textInput>
                </w:ffData>
              </w:fldChar>
            </w:r>
            <w:r w:rsidRPr="001B084D">
              <w:rPr>
                <w:b/>
                <w:u w:val="single"/>
              </w:rPr>
              <w:instrText xml:space="preserve"> FORMTEXT </w:instrText>
            </w:r>
            <w:r w:rsidRPr="001B084D">
              <w:rPr>
                <w:b/>
                <w:u w:val="single"/>
              </w:rPr>
            </w:r>
            <w:r w:rsidRPr="001B084D">
              <w:rPr>
                <w:b/>
                <w:u w:val="single"/>
              </w:rPr>
              <w:fldChar w:fldCharType="separate"/>
            </w:r>
            <w:r w:rsidR="00AA513C">
              <w:rPr>
                <w:b/>
                <w:noProof/>
                <w:u w:val="single"/>
              </w:rPr>
              <w:t> </w:t>
            </w:r>
            <w:r w:rsidR="00AA513C">
              <w:rPr>
                <w:b/>
                <w:noProof/>
                <w:u w:val="single"/>
              </w:rPr>
              <w:t> </w:t>
            </w:r>
            <w:r w:rsidR="00AA513C">
              <w:rPr>
                <w:b/>
                <w:noProof/>
                <w:u w:val="single"/>
              </w:rPr>
              <w:t> </w:t>
            </w:r>
            <w:r w:rsidR="00AA513C">
              <w:rPr>
                <w:b/>
                <w:noProof/>
                <w:u w:val="single"/>
              </w:rPr>
              <w:t> </w:t>
            </w:r>
            <w:r w:rsidR="00AA513C">
              <w:rPr>
                <w:b/>
                <w:noProof/>
                <w:u w:val="single"/>
              </w:rPr>
              <w:t> </w:t>
            </w:r>
            <w:r w:rsidRPr="001B084D">
              <w:rPr>
                <w:b/>
                <w:u w:val="single"/>
              </w:rPr>
              <w:fldChar w:fldCharType="end"/>
            </w:r>
            <w:r w:rsidRPr="001B084D">
              <w:rPr>
                <w:b/>
                <w:u w:val="single"/>
              </w:rPr>
              <w:tab/>
            </w:r>
            <w:r w:rsidRPr="001B084D">
              <w:rPr>
                <w:b/>
              </w:rPr>
              <w:t xml:space="preserve"> </w:t>
            </w:r>
            <w:r w:rsidRPr="00F44F7A">
              <w:rPr>
                <w:rFonts w:ascii="Arial" w:hAnsi="Arial" w:cs="Arial"/>
                <w:b/>
                <w:sz w:val="20"/>
              </w:rPr>
              <w:t>COUNTY</w:t>
            </w:r>
          </w:p>
        </w:tc>
        <w:tc>
          <w:tcPr>
            <w:tcW w:w="2430" w:type="dxa"/>
            <w:vMerge w:val="restart"/>
            <w:tcBorders>
              <w:top w:val="nil"/>
              <w:right w:val="nil"/>
            </w:tcBorders>
          </w:tcPr>
          <w:p w:rsidR="00676DAD" w:rsidRDefault="00676DAD" w:rsidP="00676DAD"/>
        </w:tc>
      </w:tr>
      <w:tr w:rsidR="00676DAD" w:rsidTr="00D27F8E">
        <w:trPr>
          <w:trHeight w:val="1288"/>
        </w:trPr>
        <w:tc>
          <w:tcPr>
            <w:tcW w:w="4698" w:type="dxa"/>
            <w:tcBorders>
              <w:left w:val="nil"/>
              <w:right w:val="nil"/>
            </w:tcBorders>
          </w:tcPr>
          <w:p w:rsidR="00676DAD" w:rsidRPr="00F44F7A" w:rsidRDefault="00676DAD" w:rsidP="00676DAD">
            <w:pPr>
              <w:pStyle w:val="Header"/>
              <w:tabs>
                <w:tab w:val="clear" w:pos="4320"/>
                <w:tab w:val="clear" w:pos="8640"/>
              </w:tabs>
              <w:spacing w:before="120"/>
              <w:rPr>
                <w:rFonts w:ascii="Arial" w:hAnsi="Arial" w:cs="Arial"/>
                <w:sz w:val="20"/>
                <w:szCs w:val="20"/>
              </w:rPr>
            </w:pPr>
            <w:r>
              <w:rPr>
                <w:rFonts w:ascii="Arial" w:hAnsi="Arial" w:cs="Arial"/>
                <w:sz w:val="20"/>
                <w:szCs w:val="20"/>
              </w:rPr>
              <w:t>IN THE INTEREST OF</w:t>
            </w:r>
          </w:p>
          <w:p w:rsidR="00676DAD" w:rsidRPr="001B084D" w:rsidRDefault="00676DAD" w:rsidP="00676DAD">
            <w:pPr>
              <w:pStyle w:val="Header"/>
              <w:tabs>
                <w:tab w:val="clear" w:pos="4320"/>
                <w:tab w:val="clear" w:pos="8640"/>
              </w:tabs>
              <w:spacing w:line="120" w:lineRule="exact"/>
            </w:pPr>
          </w:p>
          <w:p w:rsidR="00676DAD" w:rsidRPr="00F44F7A" w:rsidRDefault="00676DAD" w:rsidP="00676DAD">
            <w:pPr>
              <w:pStyle w:val="FormField"/>
              <w:tabs>
                <w:tab w:val="left" w:pos="4320"/>
              </w:tabs>
              <w:rPr>
                <w:u w:val="single"/>
              </w:rPr>
            </w:pPr>
            <w:r w:rsidRPr="00676DAD">
              <w:rPr>
                <w:sz w:val="20"/>
                <w:u w:val="single"/>
              </w:rPr>
              <w:fldChar w:fldCharType="begin">
                <w:ffData>
                  <w:name w:val="txtName"/>
                  <w:enabled/>
                  <w:calcOnExit w:val="0"/>
                  <w:textInput>
                    <w:maxLength w:val="50"/>
                  </w:textInput>
                </w:ffData>
              </w:fldChar>
            </w:r>
            <w:bookmarkStart w:id="0" w:name="txtName"/>
            <w:r w:rsidRPr="00676DAD">
              <w:rPr>
                <w:sz w:val="20"/>
                <w:u w:val="single"/>
              </w:rPr>
              <w:instrText xml:space="preserve"> FORMTEXT </w:instrText>
            </w:r>
            <w:r w:rsidRPr="00676DAD">
              <w:rPr>
                <w:sz w:val="20"/>
                <w:u w:val="single"/>
              </w:rPr>
            </w:r>
            <w:r w:rsidRPr="00676DAD">
              <w:rPr>
                <w:sz w:val="20"/>
                <w:u w:val="single"/>
              </w:rPr>
              <w:fldChar w:fldCharType="separate"/>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Pr="00676DAD">
              <w:rPr>
                <w:sz w:val="20"/>
                <w:u w:val="single"/>
              </w:rPr>
              <w:fldChar w:fldCharType="end"/>
            </w:r>
            <w:bookmarkEnd w:id="0"/>
            <w:r w:rsidRPr="00676DAD">
              <w:rPr>
                <w:u w:val="single"/>
              </w:rPr>
              <w:tab/>
            </w:r>
            <w:r>
              <w:tab/>
            </w:r>
          </w:p>
          <w:p w:rsidR="00676DAD" w:rsidRDefault="00676DAD" w:rsidP="00676DAD">
            <w:pPr>
              <w:pStyle w:val="Caption1"/>
              <w:ind w:right="792"/>
            </w:pPr>
            <w:r w:rsidRPr="001B084D">
              <w:t>Name</w:t>
            </w:r>
          </w:p>
          <w:p w:rsidR="00676DAD" w:rsidRPr="00676DAD" w:rsidRDefault="00676DAD" w:rsidP="00676DAD">
            <w:pPr>
              <w:pStyle w:val="FormField"/>
              <w:tabs>
                <w:tab w:val="left" w:pos="4320"/>
              </w:tabs>
              <w:rPr>
                <w:u w:val="single"/>
              </w:rPr>
            </w:pPr>
            <w:r w:rsidRPr="00676DAD">
              <w:rPr>
                <w:sz w:val="20"/>
                <w:u w:val="single"/>
              </w:rPr>
              <w:fldChar w:fldCharType="begin">
                <w:ffData>
                  <w:name w:val="txtDOB"/>
                  <w:enabled/>
                  <w:calcOnExit w:val="0"/>
                  <w:textInput>
                    <w:maxLength w:val="35"/>
                  </w:textInput>
                </w:ffData>
              </w:fldChar>
            </w:r>
            <w:bookmarkStart w:id="1" w:name="txtDOB"/>
            <w:r w:rsidRPr="00676DAD">
              <w:rPr>
                <w:sz w:val="20"/>
                <w:u w:val="single"/>
              </w:rPr>
              <w:instrText xml:space="preserve"> FORMTEXT </w:instrText>
            </w:r>
            <w:r w:rsidRPr="00676DAD">
              <w:rPr>
                <w:sz w:val="20"/>
                <w:u w:val="single"/>
              </w:rPr>
            </w:r>
            <w:r w:rsidRPr="00676DAD">
              <w:rPr>
                <w:sz w:val="20"/>
                <w:u w:val="single"/>
              </w:rPr>
              <w:fldChar w:fldCharType="separate"/>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Pr="00676DAD">
              <w:rPr>
                <w:sz w:val="20"/>
                <w:u w:val="single"/>
              </w:rPr>
              <w:fldChar w:fldCharType="end"/>
            </w:r>
            <w:bookmarkEnd w:id="1"/>
            <w:r w:rsidRPr="00676DAD">
              <w:rPr>
                <w:u w:val="single"/>
              </w:rPr>
              <w:tab/>
            </w:r>
          </w:p>
          <w:p w:rsidR="00676DAD" w:rsidRPr="00F44F7A" w:rsidRDefault="00676DAD" w:rsidP="00676DAD">
            <w:pPr>
              <w:ind w:right="792"/>
              <w:rPr>
                <w:rFonts w:ascii="Arial" w:hAnsi="Arial" w:cs="Arial"/>
                <w:b/>
                <w:sz w:val="20"/>
              </w:rPr>
            </w:pPr>
            <w:r w:rsidRPr="00F44F7A">
              <w:rPr>
                <w:rFonts w:ascii="Arial" w:hAnsi="Arial" w:cs="Arial"/>
                <w:sz w:val="14"/>
              </w:rPr>
              <w:t>Date of Birth</w:t>
            </w:r>
          </w:p>
        </w:tc>
        <w:tc>
          <w:tcPr>
            <w:tcW w:w="3960" w:type="dxa"/>
            <w:tcBorders>
              <w:left w:val="nil"/>
            </w:tcBorders>
            <w:vAlign w:val="center"/>
          </w:tcPr>
          <w:p w:rsidR="00676DAD" w:rsidRDefault="00676DAD" w:rsidP="00676DAD">
            <w:pPr>
              <w:spacing w:after="60" w:line="280" w:lineRule="exact"/>
              <w:jc w:val="center"/>
              <w:rPr>
                <w:rFonts w:ascii="Arial" w:hAnsi="Arial" w:cs="Arial"/>
                <w:b/>
                <w:bCs/>
              </w:rPr>
            </w:pPr>
            <w:r w:rsidRPr="00F44F7A">
              <w:rPr>
                <w:rFonts w:ascii="Arial" w:hAnsi="Arial" w:cs="Arial"/>
                <w:b/>
                <w:bCs/>
              </w:rPr>
              <w:t>Notice of Rights and Obligations</w:t>
            </w:r>
          </w:p>
          <w:p w:rsidR="00676DAD" w:rsidRPr="00F44F7A" w:rsidRDefault="00676DAD" w:rsidP="00676DAD">
            <w:pPr>
              <w:tabs>
                <w:tab w:val="left" w:pos="2982"/>
              </w:tabs>
              <w:spacing w:line="180" w:lineRule="exact"/>
              <w:ind w:left="432"/>
              <w:jc w:val="center"/>
              <w:rPr>
                <w:rFonts w:ascii="Arial" w:hAnsi="Arial" w:cs="Arial"/>
                <w:b/>
              </w:rPr>
            </w:pPr>
          </w:p>
          <w:p w:rsidR="00676DAD" w:rsidRDefault="00676DAD" w:rsidP="00676DAD">
            <w:pPr>
              <w:tabs>
                <w:tab w:val="left" w:pos="3222"/>
              </w:tabs>
              <w:ind w:left="522"/>
            </w:pPr>
            <w:r w:rsidRPr="00F44F7A">
              <w:rPr>
                <w:rFonts w:ascii="Arial" w:hAnsi="Arial" w:cs="Arial"/>
                <w:sz w:val="20"/>
              </w:rPr>
              <w:t>Case No.</w:t>
            </w:r>
            <w:r w:rsidRPr="00F44F7A">
              <w:rPr>
                <w:sz w:val="20"/>
              </w:rPr>
              <w:t xml:space="preserve"> </w:t>
            </w:r>
            <w:r w:rsidRPr="001B084D">
              <w:rPr>
                <w:u w:val="single"/>
              </w:rPr>
              <w:fldChar w:fldCharType="begin">
                <w:ffData>
                  <w:name w:val="TxtCaseNo"/>
                  <w:enabled/>
                  <w:calcOnExit w:val="0"/>
                  <w:textInput>
                    <w:maxLength w:val="14"/>
                  </w:textInput>
                </w:ffData>
              </w:fldChar>
            </w:r>
            <w:bookmarkStart w:id="2" w:name="TxtCaseNo"/>
            <w:r w:rsidRPr="001B084D">
              <w:rPr>
                <w:u w:val="single"/>
              </w:rPr>
              <w:instrText xml:space="preserve"> FORMTEXT </w:instrText>
            </w:r>
            <w:r w:rsidRPr="001B084D">
              <w:rPr>
                <w:u w:val="single"/>
              </w:rPr>
            </w:r>
            <w:r w:rsidRPr="001B084D">
              <w:rPr>
                <w:u w:val="single"/>
              </w:rPr>
              <w:fldChar w:fldCharType="separate"/>
            </w:r>
            <w:r w:rsidR="00AA513C">
              <w:rPr>
                <w:noProof/>
                <w:u w:val="single"/>
              </w:rPr>
              <w:t> </w:t>
            </w:r>
            <w:r w:rsidR="00AA513C">
              <w:rPr>
                <w:noProof/>
                <w:u w:val="single"/>
              </w:rPr>
              <w:t> </w:t>
            </w:r>
            <w:r w:rsidR="00AA513C">
              <w:rPr>
                <w:noProof/>
                <w:u w:val="single"/>
              </w:rPr>
              <w:t> </w:t>
            </w:r>
            <w:r w:rsidR="00AA513C">
              <w:rPr>
                <w:noProof/>
                <w:u w:val="single"/>
              </w:rPr>
              <w:t> </w:t>
            </w:r>
            <w:r w:rsidR="00AA513C">
              <w:rPr>
                <w:noProof/>
                <w:u w:val="single"/>
              </w:rPr>
              <w:t> </w:t>
            </w:r>
            <w:r w:rsidRPr="001B084D">
              <w:rPr>
                <w:u w:val="single"/>
              </w:rPr>
              <w:fldChar w:fldCharType="end"/>
            </w:r>
            <w:bookmarkEnd w:id="2"/>
            <w:r>
              <w:rPr>
                <w:u w:val="single"/>
              </w:rPr>
              <w:tab/>
            </w:r>
          </w:p>
        </w:tc>
        <w:tc>
          <w:tcPr>
            <w:tcW w:w="2430" w:type="dxa"/>
            <w:vMerge/>
            <w:tcBorders>
              <w:right w:val="nil"/>
            </w:tcBorders>
          </w:tcPr>
          <w:p w:rsidR="00676DAD" w:rsidRDefault="00676DAD" w:rsidP="00676DAD"/>
        </w:tc>
      </w:tr>
    </w:tbl>
    <w:p w:rsidR="00B24F85" w:rsidRDefault="00B24F85" w:rsidP="007E66AA">
      <w:pPr>
        <w:spacing w:line="40" w:lineRule="exact"/>
        <w:ind w:right="-1440"/>
        <w:rPr>
          <w:rFonts w:ascii="Arial" w:hAnsi="Arial" w:cs="Arial"/>
          <w:i/>
          <w:iCs/>
          <w:sz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5544"/>
      </w:tblGrid>
      <w:tr w:rsidR="00E7715A" w:rsidTr="00DB3FE0">
        <w:tc>
          <w:tcPr>
            <w:tcW w:w="11088" w:type="dxa"/>
            <w:gridSpan w:val="2"/>
          </w:tcPr>
          <w:p w:rsidR="00E7715A" w:rsidRDefault="00E7715A" w:rsidP="002F34E7">
            <w:pPr>
              <w:spacing w:line="220" w:lineRule="exact"/>
              <w:ind w:right="-1440"/>
              <w:rPr>
                <w:rFonts w:ascii="Arial" w:hAnsi="Arial" w:cs="Arial"/>
                <w:sz w:val="20"/>
              </w:rPr>
            </w:pPr>
            <w:r w:rsidRPr="006D300D">
              <w:rPr>
                <w:rFonts w:ascii="Arial" w:hAnsi="Arial" w:cs="Arial"/>
                <w:sz w:val="20"/>
              </w:rPr>
              <w:t>If a petition has not yet been filed, a referral may result in a petition to the court.</w:t>
            </w:r>
          </w:p>
        </w:tc>
      </w:tr>
      <w:tr w:rsidR="00E7715A" w:rsidTr="00DB3FE0">
        <w:tc>
          <w:tcPr>
            <w:tcW w:w="11088" w:type="dxa"/>
            <w:gridSpan w:val="2"/>
          </w:tcPr>
          <w:p w:rsidR="00E7715A" w:rsidRDefault="00E7715A" w:rsidP="007E66AA">
            <w:pPr>
              <w:spacing w:line="80" w:lineRule="exact"/>
              <w:ind w:right="-86"/>
              <w:rPr>
                <w:rFonts w:ascii="Arial" w:hAnsi="Arial" w:cs="Arial"/>
                <w:sz w:val="20"/>
              </w:rPr>
            </w:pPr>
          </w:p>
        </w:tc>
      </w:tr>
      <w:tr w:rsidR="00E7715A" w:rsidTr="00DB3FE0">
        <w:tc>
          <w:tcPr>
            <w:tcW w:w="11088" w:type="dxa"/>
            <w:gridSpan w:val="2"/>
          </w:tcPr>
          <w:p w:rsidR="00E7715A" w:rsidRDefault="00E7715A" w:rsidP="007E66AA">
            <w:pPr>
              <w:spacing w:line="200" w:lineRule="exact"/>
              <w:ind w:right="-1440"/>
              <w:rPr>
                <w:rFonts w:ascii="Arial" w:hAnsi="Arial" w:cs="Arial"/>
                <w:sz w:val="20"/>
              </w:rPr>
            </w:pPr>
            <w:r>
              <w:rPr>
                <w:rFonts w:ascii="Arial" w:hAnsi="Arial" w:cs="Arial"/>
                <w:sz w:val="20"/>
              </w:rPr>
              <w:t>The child/juvenile is alleged to either:</w:t>
            </w:r>
          </w:p>
        </w:tc>
      </w:tr>
      <w:tr w:rsidR="00E7715A" w:rsidTr="00DB3FE0">
        <w:tc>
          <w:tcPr>
            <w:tcW w:w="11088" w:type="dxa"/>
            <w:gridSpan w:val="2"/>
          </w:tcPr>
          <w:p w:rsidR="00E7715A" w:rsidRDefault="00E7715A" w:rsidP="007E66AA">
            <w:pPr>
              <w:tabs>
                <w:tab w:val="left" w:pos="739"/>
                <w:tab w:val="left" w:pos="10620"/>
              </w:tabs>
              <w:spacing w:line="200" w:lineRule="exact"/>
              <w:ind w:left="720" w:right="-90" w:hanging="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3" w:name="Check1"/>
            <w:r>
              <w:rPr>
                <w:rFonts w:ascii="Arial" w:hAnsi="Arial" w:cs="Arial"/>
                <w:sz w:val="20"/>
              </w:rPr>
              <w:instrText xml:space="preserve"> FORMCHECKBOX </w:instrText>
            </w:r>
            <w:r w:rsidR="001D7421">
              <w:rPr>
                <w:rFonts w:ascii="Arial" w:hAnsi="Arial" w:cs="Arial"/>
                <w:sz w:val="20"/>
              </w:rPr>
            </w:r>
            <w:r w:rsidR="001D7421">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w:t>
            </w:r>
            <w:r>
              <w:rPr>
                <w:rFonts w:ascii="Arial" w:hAnsi="Arial" w:cs="Arial"/>
                <w:sz w:val="20"/>
              </w:rPr>
              <w:tab/>
              <w:t>be in need of protection or services</w:t>
            </w:r>
            <w:r w:rsidRPr="006D300D">
              <w:rPr>
                <w:rFonts w:ascii="Arial" w:hAnsi="Arial" w:cs="Arial"/>
                <w:sz w:val="20"/>
              </w:rPr>
              <w:t xml:space="preserve">: </w:t>
            </w:r>
            <w:r w:rsidRPr="006D300D">
              <w:rPr>
                <w:sz w:val="20"/>
                <w:u w:val="single"/>
              </w:rPr>
              <w:fldChar w:fldCharType="begin">
                <w:ffData>
                  <w:name w:val="Text8"/>
                  <w:enabled/>
                  <w:calcOnExit w:val="0"/>
                  <w:textInput/>
                </w:ffData>
              </w:fldChar>
            </w:r>
            <w:bookmarkStart w:id="4" w:name="Text8"/>
            <w:r w:rsidRPr="006D300D">
              <w:rPr>
                <w:sz w:val="20"/>
                <w:u w:val="single"/>
              </w:rPr>
              <w:instrText xml:space="preserve"> FORMTEXT </w:instrText>
            </w:r>
            <w:r w:rsidRPr="006D300D">
              <w:rPr>
                <w:sz w:val="20"/>
                <w:u w:val="single"/>
              </w:rPr>
            </w:r>
            <w:r w:rsidRPr="006D300D">
              <w:rPr>
                <w:sz w:val="20"/>
                <w:u w:val="single"/>
              </w:rPr>
              <w:fldChar w:fldCharType="separate"/>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Pr="006D300D">
              <w:rPr>
                <w:sz w:val="20"/>
                <w:u w:val="single"/>
              </w:rPr>
              <w:fldChar w:fldCharType="end"/>
            </w:r>
            <w:bookmarkEnd w:id="4"/>
            <w:r w:rsidRPr="006D300D">
              <w:rPr>
                <w:sz w:val="20"/>
                <w:u w:val="single"/>
              </w:rPr>
              <w:tab/>
            </w:r>
          </w:p>
        </w:tc>
      </w:tr>
      <w:tr w:rsidR="00E7715A" w:rsidTr="00DB3FE0">
        <w:tc>
          <w:tcPr>
            <w:tcW w:w="11088" w:type="dxa"/>
            <w:gridSpan w:val="2"/>
          </w:tcPr>
          <w:p w:rsidR="00E7715A" w:rsidRDefault="00E7715A" w:rsidP="007E66AA">
            <w:pPr>
              <w:tabs>
                <w:tab w:val="left" w:pos="739"/>
                <w:tab w:val="left" w:pos="10620"/>
              </w:tabs>
              <w:spacing w:line="200" w:lineRule="exact"/>
              <w:ind w:left="720" w:right="-90" w:hanging="360"/>
              <w:rPr>
                <w:rFonts w:ascii="Arial" w:hAnsi="Arial" w:cs="Arial"/>
                <w:sz w:val="20"/>
              </w:rPr>
            </w:pPr>
            <w:r w:rsidRPr="006D300D">
              <w:rPr>
                <w:rFonts w:ascii="Arial" w:hAnsi="Arial" w:cs="Arial"/>
                <w:sz w:val="20"/>
              </w:rPr>
              <w:fldChar w:fldCharType="begin">
                <w:ffData>
                  <w:name w:val="Check2"/>
                  <w:enabled/>
                  <w:calcOnExit w:val="0"/>
                  <w:checkBox>
                    <w:sizeAuto/>
                    <w:default w:val="0"/>
                  </w:checkBox>
                </w:ffData>
              </w:fldChar>
            </w:r>
            <w:bookmarkStart w:id="5" w:name="Check2"/>
            <w:r w:rsidRPr="006D300D">
              <w:rPr>
                <w:rFonts w:ascii="Arial" w:hAnsi="Arial" w:cs="Arial"/>
                <w:sz w:val="20"/>
              </w:rPr>
              <w:instrText xml:space="preserve"> FORMCHECKBOX </w:instrText>
            </w:r>
            <w:r w:rsidR="001D7421">
              <w:rPr>
                <w:rFonts w:ascii="Arial" w:hAnsi="Arial" w:cs="Arial"/>
                <w:sz w:val="20"/>
              </w:rPr>
            </w:r>
            <w:r w:rsidR="001D7421">
              <w:rPr>
                <w:rFonts w:ascii="Arial" w:hAnsi="Arial" w:cs="Arial"/>
                <w:sz w:val="20"/>
              </w:rPr>
              <w:fldChar w:fldCharType="separate"/>
            </w:r>
            <w:r w:rsidRPr="006D300D">
              <w:rPr>
                <w:rFonts w:ascii="Arial" w:hAnsi="Arial" w:cs="Arial"/>
                <w:sz w:val="20"/>
              </w:rPr>
              <w:fldChar w:fldCharType="end"/>
            </w:r>
            <w:bookmarkEnd w:id="5"/>
            <w:r w:rsidRPr="006D300D">
              <w:rPr>
                <w:rFonts w:ascii="Arial" w:hAnsi="Arial" w:cs="Arial"/>
                <w:sz w:val="20"/>
              </w:rPr>
              <w:tab/>
              <w:t xml:space="preserve">have committed a delinquent act: </w:t>
            </w:r>
            <w:r w:rsidRPr="006D300D">
              <w:rPr>
                <w:sz w:val="20"/>
                <w:u w:val="single"/>
              </w:rPr>
              <w:fldChar w:fldCharType="begin">
                <w:ffData>
                  <w:name w:val="Text9"/>
                  <w:enabled/>
                  <w:calcOnExit w:val="0"/>
                  <w:textInput/>
                </w:ffData>
              </w:fldChar>
            </w:r>
            <w:bookmarkStart w:id="6" w:name="Text9"/>
            <w:r w:rsidRPr="006D300D">
              <w:rPr>
                <w:sz w:val="20"/>
                <w:u w:val="single"/>
              </w:rPr>
              <w:instrText xml:space="preserve"> FORMTEXT </w:instrText>
            </w:r>
            <w:r w:rsidRPr="006D300D">
              <w:rPr>
                <w:sz w:val="20"/>
                <w:u w:val="single"/>
              </w:rPr>
            </w:r>
            <w:r w:rsidRPr="006D300D">
              <w:rPr>
                <w:sz w:val="20"/>
                <w:u w:val="single"/>
              </w:rPr>
              <w:fldChar w:fldCharType="separate"/>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00AA513C">
              <w:rPr>
                <w:noProof/>
                <w:sz w:val="20"/>
                <w:u w:val="single"/>
              </w:rPr>
              <w:t> </w:t>
            </w:r>
            <w:r w:rsidRPr="006D300D">
              <w:rPr>
                <w:sz w:val="20"/>
                <w:u w:val="single"/>
              </w:rPr>
              <w:fldChar w:fldCharType="end"/>
            </w:r>
            <w:bookmarkEnd w:id="6"/>
            <w:r>
              <w:rPr>
                <w:sz w:val="20"/>
                <w:u w:val="single"/>
              </w:rPr>
              <w:tab/>
            </w:r>
          </w:p>
        </w:tc>
      </w:tr>
      <w:tr w:rsidR="00E7715A" w:rsidTr="00DB3FE0">
        <w:tc>
          <w:tcPr>
            <w:tcW w:w="11088" w:type="dxa"/>
            <w:gridSpan w:val="2"/>
          </w:tcPr>
          <w:p w:rsidR="00E7715A" w:rsidRDefault="00E7715A" w:rsidP="007E66AA">
            <w:pPr>
              <w:spacing w:line="80" w:lineRule="exact"/>
              <w:ind w:right="-86"/>
              <w:rPr>
                <w:rFonts w:ascii="Arial" w:hAnsi="Arial" w:cs="Arial"/>
                <w:sz w:val="20"/>
              </w:rPr>
            </w:pPr>
          </w:p>
        </w:tc>
      </w:tr>
      <w:tr w:rsidR="00E7715A" w:rsidTr="00DB3FE0">
        <w:tc>
          <w:tcPr>
            <w:tcW w:w="11088" w:type="dxa"/>
            <w:gridSpan w:val="2"/>
          </w:tcPr>
          <w:p w:rsidR="00E7715A" w:rsidRPr="00410110" w:rsidRDefault="00E7715A" w:rsidP="002F34E7">
            <w:pPr>
              <w:spacing w:line="220" w:lineRule="exact"/>
              <w:ind w:right="-1440"/>
              <w:rPr>
                <w:rFonts w:ascii="Arial" w:hAnsi="Arial" w:cs="Arial"/>
                <w:sz w:val="20"/>
              </w:rPr>
            </w:pPr>
            <w:r w:rsidRPr="00410110">
              <w:rPr>
                <w:rFonts w:ascii="Arial" w:hAnsi="Arial" w:cs="Arial"/>
                <w:sz w:val="20"/>
              </w:rPr>
              <w:t>You have the right to:</w:t>
            </w:r>
          </w:p>
        </w:tc>
      </w:tr>
      <w:tr w:rsidR="005E34A5" w:rsidRPr="005E34A5" w:rsidTr="00DB3FE0">
        <w:tc>
          <w:tcPr>
            <w:tcW w:w="11088" w:type="dxa"/>
            <w:gridSpan w:val="2"/>
          </w:tcPr>
          <w:p w:rsidR="005E34A5" w:rsidRPr="00410110" w:rsidRDefault="005E34A5" w:rsidP="002E5762">
            <w:pPr>
              <w:pStyle w:val="ListParagraph"/>
              <w:numPr>
                <w:ilvl w:val="0"/>
                <w:numId w:val="9"/>
              </w:numPr>
              <w:spacing w:line="220" w:lineRule="exact"/>
              <w:ind w:right="162"/>
              <w:rPr>
                <w:rFonts w:ascii="Arial" w:hAnsi="Arial"/>
                <w:sz w:val="20"/>
              </w:rPr>
            </w:pPr>
            <w:r w:rsidRPr="00410110">
              <w:rPr>
                <w:rFonts w:ascii="Arial" w:hAnsi="Arial" w:cs="Arial"/>
                <w:sz w:val="20"/>
              </w:rPr>
              <w:t>a substitution of judge if the request is made before the end of the plea hearing and the law does not otherwise prohibit a substitution.</w:t>
            </w:r>
          </w:p>
        </w:tc>
      </w:tr>
      <w:tr w:rsidR="005E34A5" w:rsidRPr="005E34A5" w:rsidTr="00DB3FE0">
        <w:tc>
          <w:tcPr>
            <w:tcW w:w="11088" w:type="dxa"/>
            <w:gridSpan w:val="2"/>
          </w:tcPr>
          <w:p w:rsidR="005E34A5" w:rsidRPr="00410110" w:rsidRDefault="005E34A5" w:rsidP="004D3922">
            <w:pPr>
              <w:pStyle w:val="ListParagraph"/>
              <w:numPr>
                <w:ilvl w:val="0"/>
                <w:numId w:val="11"/>
              </w:numPr>
              <w:spacing w:line="220" w:lineRule="exact"/>
              <w:ind w:right="-90"/>
              <w:rPr>
                <w:rFonts w:ascii="Arial" w:hAnsi="Arial" w:cs="Arial"/>
                <w:sz w:val="20"/>
              </w:rPr>
            </w:pPr>
            <w:r w:rsidRPr="00410110">
              <w:rPr>
                <w:rFonts w:ascii="Arial" w:hAnsi="Arial" w:cs="Arial"/>
                <w:sz w:val="20"/>
              </w:rPr>
              <w:t>an attorney:</w:t>
            </w:r>
          </w:p>
        </w:tc>
      </w:tr>
      <w:tr w:rsidR="005E34A5" w:rsidRPr="005E34A5" w:rsidTr="00DB3FE0">
        <w:tc>
          <w:tcPr>
            <w:tcW w:w="11088" w:type="dxa"/>
            <w:gridSpan w:val="2"/>
          </w:tcPr>
          <w:p w:rsidR="005E34A5" w:rsidRPr="00410110" w:rsidRDefault="005E34A5" w:rsidP="007E66AA">
            <w:pPr>
              <w:pStyle w:val="ListParagraph"/>
              <w:numPr>
                <w:ilvl w:val="1"/>
                <w:numId w:val="9"/>
              </w:numPr>
              <w:spacing w:line="220" w:lineRule="exact"/>
              <w:ind w:left="994" w:right="-86" w:hanging="274"/>
              <w:rPr>
                <w:rFonts w:ascii="Arial" w:hAnsi="Arial" w:cs="Arial"/>
                <w:sz w:val="20"/>
              </w:rPr>
            </w:pPr>
            <w:r w:rsidRPr="00410110">
              <w:rPr>
                <w:rFonts w:ascii="Arial" w:hAnsi="Arial" w:cs="Arial"/>
                <w:sz w:val="20"/>
              </w:rPr>
              <w:t>If the child/juvenile wants to be represented by an attorney, the public defen</w:t>
            </w:r>
            <w:r w:rsidR="007E66AA" w:rsidRPr="00410110">
              <w:rPr>
                <w:rFonts w:ascii="Arial" w:hAnsi="Arial" w:cs="Arial"/>
                <w:sz w:val="20"/>
              </w:rPr>
              <w:t xml:space="preserve">der shall appoint an </w:t>
            </w:r>
            <w:r w:rsidR="00A519E3" w:rsidRPr="00410110">
              <w:rPr>
                <w:rFonts w:ascii="Arial" w:hAnsi="Arial" w:cs="Arial"/>
                <w:sz w:val="20"/>
              </w:rPr>
              <w:t>attorney. Parents</w:t>
            </w:r>
            <w:r w:rsidRPr="00410110">
              <w:rPr>
                <w:rFonts w:ascii="Arial" w:hAnsi="Arial" w:cs="Arial"/>
                <w:sz w:val="20"/>
              </w:rPr>
              <w:t xml:space="preserve"> may be required to reimburse the state or county for the attorney and to contribute toward the expenses of post-adjudication services to the child/juvenile, including alcohol or drug treatment or education.</w:t>
            </w:r>
          </w:p>
        </w:tc>
      </w:tr>
      <w:tr w:rsidR="005E34A5" w:rsidRPr="005E34A5" w:rsidTr="00DB3FE0">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If a parent desires to be represented by an attorney, the parent may be appointed counsel subject to  §48.23, Wis. Stats.  The parent may be required to reimburse the state or county for the attorney.  The parent may hire an attorney at their own expense.</w:t>
            </w:r>
          </w:p>
        </w:tc>
      </w:tr>
      <w:tr w:rsidR="005E34A5" w:rsidRPr="005E34A5" w:rsidTr="004D3922">
        <w:tc>
          <w:tcPr>
            <w:tcW w:w="11088" w:type="dxa"/>
            <w:gridSpan w:val="2"/>
          </w:tcPr>
          <w:p w:rsidR="005E34A5" w:rsidRPr="00410110" w:rsidRDefault="005E34A5" w:rsidP="004D3922">
            <w:pPr>
              <w:pStyle w:val="ListParagraph"/>
              <w:numPr>
                <w:ilvl w:val="0"/>
                <w:numId w:val="11"/>
              </w:numPr>
              <w:spacing w:line="220" w:lineRule="exact"/>
              <w:ind w:right="-90"/>
              <w:rPr>
                <w:rFonts w:ascii="Arial" w:hAnsi="Arial" w:cs="Arial"/>
                <w:sz w:val="20"/>
              </w:rPr>
            </w:pPr>
            <w:r w:rsidRPr="00410110">
              <w:rPr>
                <w:rFonts w:ascii="Arial" w:hAnsi="Arial" w:cs="Arial"/>
                <w:sz w:val="20"/>
              </w:rPr>
              <w:t>remain silent:</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00" w:right="-90" w:hanging="180"/>
              <w:rPr>
                <w:rFonts w:ascii="Arial" w:hAnsi="Arial" w:cs="Arial"/>
                <w:sz w:val="20"/>
              </w:rPr>
            </w:pPr>
            <w:r w:rsidRPr="00410110">
              <w:rPr>
                <w:rFonts w:ascii="Arial" w:hAnsi="Arial" w:cs="Arial"/>
                <w:sz w:val="20"/>
              </w:rPr>
              <w:t>The silence of the juvenile in a delinquency proceeding shall not be adversely considered by the court.</w:t>
            </w:r>
          </w:p>
        </w:tc>
      </w:tr>
      <w:tr w:rsidR="005E34A5" w:rsidRPr="005E34A5" w:rsidTr="004D3922">
        <w:tc>
          <w:tcPr>
            <w:tcW w:w="11088" w:type="dxa"/>
            <w:gridSpan w:val="2"/>
          </w:tcPr>
          <w:p w:rsidR="005E34A5" w:rsidRPr="00410110" w:rsidRDefault="005E34A5" w:rsidP="007E66AA">
            <w:pPr>
              <w:pStyle w:val="ListParagraph"/>
              <w:numPr>
                <w:ilvl w:val="1"/>
                <w:numId w:val="9"/>
              </w:numPr>
              <w:tabs>
                <w:tab w:val="left" w:pos="1440"/>
              </w:tabs>
              <w:spacing w:line="220" w:lineRule="exact"/>
              <w:ind w:left="900" w:right="-90" w:hanging="180"/>
              <w:rPr>
                <w:rFonts w:ascii="Arial" w:hAnsi="Arial" w:cs="Arial"/>
                <w:sz w:val="20"/>
              </w:rPr>
            </w:pPr>
            <w:r w:rsidRPr="00410110">
              <w:rPr>
                <w:rFonts w:ascii="Arial" w:hAnsi="Arial" w:cs="Arial"/>
                <w:sz w:val="20"/>
              </w:rPr>
              <w:t>The silence of any party in a non-delinquency proceeding may be relevant and considered by the court.</w:t>
            </w:r>
          </w:p>
        </w:tc>
      </w:tr>
      <w:tr w:rsidR="005E34A5" w:rsidRPr="005E34A5" w:rsidTr="004D3922">
        <w:tc>
          <w:tcPr>
            <w:tcW w:w="11088" w:type="dxa"/>
            <w:gridSpan w:val="2"/>
          </w:tcPr>
          <w:p w:rsidR="005E34A5" w:rsidRPr="00410110" w:rsidRDefault="005E34A5" w:rsidP="004D3922">
            <w:pPr>
              <w:pStyle w:val="ListParagraph"/>
              <w:numPr>
                <w:ilvl w:val="0"/>
                <w:numId w:val="12"/>
              </w:numPr>
              <w:spacing w:line="220" w:lineRule="exact"/>
              <w:ind w:right="-90"/>
              <w:rPr>
                <w:rFonts w:ascii="Arial" w:hAnsi="Arial" w:cs="Arial"/>
                <w:sz w:val="20"/>
              </w:rPr>
            </w:pPr>
            <w:r w:rsidRPr="00410110">
              <w:rPr>
                <w:rFonts w:ascii="Arial" w:hAnsi="Arial"/>
                <w:sz w:val="20"/>
              </w:rPr>
              <w:t>a trial:</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In delinquency proceedings:  to the court.</w:t>
            </w:r>
            <w:bookmarkStart w:id="7" w:name="_GoBack"/>
            <w:bookmarkEnd w:id="7"/>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In juvenile in need of protection or services proceedings:  to the court</w:t>
            </w:r>
          </w:p>
        </w:tc>
      </w:tr>
      <w:tr w:rsidR="005E34A5" w:rsidRPr="005E34A5" w:rsidTr="004D3922">
        <w:tc>
          <w:tcPr>
            <w:tcW w:w="11088" w:type="dxa"/>
            <w:gridSpan w:val="2"/>
          </w:tcPr>
          <w:p w:rsidR="005E34A5" w:rsidRPr="00410110" w:rsidRDefault="005E34A5" w:rsidP="000D34D1">
            <w:pPr>
              <w:pStyle w:val="ListParagraph"/>
              <w:numPr>
                <w:ilvl w:val="1"/>
                <w:numId w:val="9"/>
              </w:numPr>
              <w:spacing w:line="220" w:lineRule="exact"/>
              <w:ind w:left="990" w:right="-90" w:hanging="270"/>
              <w:rPr>
                <w:rFonts w:ascii="Arial" w:hAnsi="Arial" w:cs="Arial"/>
                <w:sz w:val="20"/>
              </w:rPr>
            </w:pPr>
            <w:r w:rsidRPr="00410110">
              <w:rPr>
                <w:rFonts w:ascii="Arial" w:hAnsi="Arial" w:cs="Arial"/>
                <w:snapToGrid w:val="0"/>
                <w:color w:val="000000"/>
                <w:sz w:val="20"/>
                <w:szCs w:val="20"/>
              </w:rPr>
              <w:t xml:space="preserve">In child in need of protection or services proceedings:  to the court or </w:t>
            </w:r>
            <w:r w:rsidRPr="00A872E9">
              <w:rPr>
                <w:rFonts w:ascii="Arial" w:hAnsi="Arial" w:cs="Arial"/>
                <w:snapToGrid w:val="0"/>
                <w:color w:val="000000"/>
                <w:sz w:val="20"/>
                <w:szCs w:val="20"/>
              </w:rPr>
              <w:t>a jury</w:t>
            </w:r>
            <w:r w:rsidR="0016192D" w:rsidRPr="00A872E9">
              <w:rPr>
                <w:rFonts w:ascii="Arial" w:hAnsi="Arial" w:cs="Arial"/>
                <w:snapToGrid w:val="0"/>
                <w:color w:val="000000"/>
                <w:sz w:val="20"/>
                <w:szCs w:val="20"/>
              </w:rPr>
              <w:t xml:space="preserve"> (if demanded before the end of the plea hearing)</w:t>
            </w:r>
            <w:r w:rsidR="000D34D1" w:rsidRPr="00A872E9">
              <w:rPr>
                <w:rFonts w:ascii="Arial" w:hAnsi="Arial" w:cs="Arial"/>
                <w:snapToGrid w:val="0"/>
                <w:color w:val="000000"/>
                <w:sz w:val="20"/>
                <w:szCs w:val="20"/>
              </w:rPr>
              <w:t>.</w:t>
            </w:r>
          </w:p>
        </w:tc>
      </w:tr>
      <w:tr w:rsidR="005E34A5" w:rsidRPr="005E34A5" w:rsidTr="004D3922">
        <w:tc>
          <w:tcPr>
            <w:tcW w:w="11088" w:type="dxa"/>
            <w:gridSpan w:val="2"/>
          </w:tcPr>
          <w:p w:rsidR="005E34A5" w:rsidRPr="00410110" w:rsidRDefault="005E34A5" w:rsidP="004D3922">
            <w:pPr>
              <w:pStyle w:val="ListParagraph"/>
              <w:numPr>
                <w:ilvl w:val="0"/>
                <w:numId w:val="11"/>
              </w:numPr>
              <w:spacing w:line="220" w:lineRule="exact"/>
              <w:ind w:right="-90"/>
              <w:rPr>
                <w:rFonts w:ascii="Arial" w:hAnsi="Arial" w:cs="Arial"/>
                <w:sz w:val="20"/>
              </w:rPr>
            </w:pPr>
            <w:r w:rsidRPr="00410110">
              <w:rPr>
                <w:rFonts w:ascii="Arial" w:hAnsi="Arial" w:cs="Arial"/>
                <w:sz w:val="20"/>
              </w:rPr>
              <w:t>present and subpoena witnesses.</w:t>
            </w:r>
          </w:p>
        </w:tc>
      </w:tr>
      <w:tr w:rsidR="005E34A5" w:rsidRPr="005E34A5" w:rsidTr="004D3922">
        <w:tc>
          <w:tcPr>
            <w:tcW w:w="11088" w:type="dxa"/>
            <w:gridSpan w:val="2"/>
          </w:tcPr>
          <w:p w:rsidR="005E34A5" w:rsidRPr="00410110" w:rsidRDefault="005E34A5" w:rsidP="004D3922">
            <w:pPr>
              <w:pStyle w:val="ListParagraph"/>
              <w:numPr>
                <w:ilvl w:val="0"/>
                <w:numId w:val="11"/>
              </w:numPr>
              <w:spacing w:line="220" w:lineRule="exact"/>
              <w:ind w:right="-90"/>
              <w:rPr>
                <w:rFonts w:ascii="Arial" w:hAnsi="Arial" w:cs="Arial"/>
                <w:sz w:val="20"/>
              </w:rPr>
            </w:pPr>
            <w:r w:rsidRPr="00410110">
              <w:rPr>
                <w:rFonts w:ascii="Arial" w:hAnsi="Arial"/>
                <w:sz w:val="20"/>
              </w:rPr>
              <w:t>confront and cross-examine witnesses.</w:t>
            </w:r>
          </w:p>
        </w:tc>
      </w:tr>
      <w:tr w:rsidR="005E34A5" w:rsidRPr="005E34A5" w:rsidTr="004D3922">
        <w:tc>
          <w:tcPr>
            <w:tcW w:w="11088" w:type="dxa"/>
            <w:gridSpan w:val="2"/>
          </w:tcPr>
          <w:p w:rsidR="005E34A5" w:rsidRPr="00410110" w:rsidRDefault="005E34A5" w:rsidP="004D3922">
            <w:pPr>
              <w:pStyle w:val="ListParagraph"/>
              <w:numPr>
                <w:ilvl w:val="0"/>
                <w:numId w:val="12"/>
              </w:numPr>
              <w:spacing w:line="220" w:lineRule="exact"/>
              <w:ind w:right="-90"/>
              <w:rPr>
                <w:rFonts w:ascii="Arial" w:hAnsi="Arial" w:cs="Arial"/>
                <w:sz w:val="20"/>
              </w:rPr>
            </w:pPr>
            <w:r w:rsidRPr="00410110">
              <w:rPr>
                <w:rFonts w:ascii="Arial" w:hAnsi="Arial"/>
                <w:sz w:val="20"/>
              </w:rPr>
              <w:t>have the allegations proven:</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In a delinquency proceeding: beyond a reasonable doubt.</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In all other proceedings:  by clear and convincing evidence.</w:t>
            </w:r>
          </w:p>
        </w:tc>
      </w:tr>
      <w:tr w:rsidR="005E34A5" w:rsidRPr="005E34A5" w:rsidTr="004D3922">
        <w:tc>
          <w:tcPr>
            <w:tcW w:w="11088" w:type="dxa"/>
            <w:gridSpan w:val="2"/>
          </w:tcPr>
          <w:p w:rsidR="005E34A5" w:rsidRPr="00410110" w:rsidRDefault="005E34A5" w:rsidP="004D3922">
            <w:pPr>
              <w:pStyle w:val="ListParagraph"/>
              <w:numPr>
                <w:ilvl w:val="0"/>
                <w:numId w:val="9"/>
              </w:numPr>
              <w:spacing w:line="220" w:lineRule="exact"/>
              <w:ind w:right="-90"/>
              <w:rPr>
                <w:rFonts w:ascii="Arial" w:hAnsi="Arial" w:cs="Arial"/>
                <w:sz w:val="20"/>
              </w:rPr>
            </w:pPr>
            <w:r w:rsidRPr="00410110">
              <w:rPr>
                <w:rFonts w:ascii="Arial" w:hAnsi="Arial" w:cs="Arial"/>
                <w:sz w:val="20"/>
              </w:rPr>
              <w:t>know the nature and possible consequences of the proceedings:</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custody hearing: to determine whether the child/juvenile should be placed or remain in custody;</w:t>
            </w:r>
          </w:p>
        </w:tc>
      </w:tr>
      <w:tr w:rsidR="005E34A5" w:rsidRPr="005E34A5" w:rsidTr="004D3922">
        <w:tc>
          <w:tcPr>
            <w:tcW w:w="11088" w:type="dxa"/>
            <w:gridSpan w:val="2"/>
          </w:tcPr>
          <w:p w:rsidR="005E34A5" w:rsidRPr="00410110" w:rsidRDefault="005E34A5" w:rsidP="007E66AA">
            <w:pPr>
              <w:pStyle w:val="ListParagraph"/>
              <w:numPr>
                <w:ilvl w:val="1"/>
                <w:numId w:val="9"/>
              </w:numPr>
              <w:spacing w:line="220" w:lineRule="exact"/>
              <w:ind w:left="990" w:right="-90" w:hanging="270"/>
              <w:rPr>
                <w:rFonts w:ascii="Arial" w:hAnsi="Arial" w:cs="Arial"/>
                <w:sz w:val="20"/>
              </w:rPr>
            </w:pPr>
            <w:r w:rsidRPr="00410110">
              <w:rPr>
                <w:rFonts w:ascii="Arial" w:hAnsi="Arial" w:cs="Arial"/>
                <w:sz w:val="20"/>
              </w:rPr>
              <w:t>future hearings: to determine if the allegations are true and whether any disposition should be imposed.</w:t>
            </w:r>
          </w:p>
        </w:tc>
      </w:tr>
      <w:tr w:rsidR="005E34A5" w:rsidTr="00DB3FE0">
        <w:tc>
          <w:tcPr>
            <w:tcW w:w="11088" w:type="dxa"/>
            <w:gridSpan w:val="2"/>
          </w:tcPr>
          <w:p w:rsidR="005E34A5" w:rsidRPr="00410110" w:rsidRDefault="005E34A5" w:rsidP="00E7715A">
            <w:pPr>
              <w:pStyle w:val="ListParagraph"/>
              <w:numPr>
                <w:ilvl w:val="0"/>
                <w:numId w:val="9"/>
              </w:numPr>
              <w:spacing w:line="220" w:lineRule="exact"/>
              <w:ind w:right="-1440"/>
              <w:rPr>
                <w:rFonts w:ascii="Arial" w:hAnsi="Arial"/>
                <w:sz w:val="20"/>
              </w:rPr>
            </w:pPr>
            <w:r w:rsidRPr="00410110">
              <w:rPr>
                <w:rFonts w:ascii="Arial" w:hAnsi="Arial"/>
                <w:sz w:val="20"/>
              </w:rPr>
              <w:t>request counseling</w:t>
            </w:r>
            <w:r w:rsidR="00DA0358" w:rsidRPr="00410110">
              <w:rPr>
                <w:rFonts w:ascii="Arial" w:hAnsi="Arial"/>
                <w:sz w:val="20"/>
              </w:rPr>
              <w:t>.</w:t>
            </w:r>
          </w:p>
        </w:tc>
      </w:tr>
      <w:tr w:rsidR="005E34A5" w:rsidTr="00DB3FE0">
        <w:tc>
          <w:tcPr>
            <w:tcW w:w="11088" w:type="dxa"/>
            <w:gridSpan w:val="2"/>
          </w:tcPr>
          <w:p w:rsidR="005E34A5" w:rsidRDefault="005E34A5" w:rsidP="00E7715A">
            <w:pPr>
              <w:pStyle w:val="ListParagraph"/>
              <w:numPr>
                <w:ilvl w:val="0"/>
                <w:numId w:val="10"/>
              </w:numPr>
              <w:spacing w:line="220" w:lineRule="exact"/>
              <w:ind w:right="-90"/>
              <w:rPr>
                <w:rFonts w:ascii="Arial" w:hAnsi="Arial" w:cs="Arial"/>
                <w:sz w:val="20"/>
              </w:rPr>
            </w:pPr>
            <w:r w:rsidRPr="00E822AD">
              <w:rPr>
                <w:rFonts w:ascii="Arial" w:hAnsi="Arial" w:cs="Arial"/>
                <w:sz w:val="20"/>
              </w:rPr>
              <w:t xml:space="preserve">additional rights may exist under the Indian Child Welfare Act. </w:t>
            </w:r>
            <w:r w:rsidRPr="00E822AD">
              <w:rPr>
                <w:rFonts w:ascii="Arial" w:hAnsi="Arial" w:cs="Arial"/>
                <w:i/>
                <w:sz w:val="20"/>
              </w:rPr>
              <w:t>(For an Indian child who is placed out-of-home, use the Indian Child Welfare Act version (IW-1716) of this form.)</w:t>
            </w:r>
          </w:p>
        </w:tc>
      </w:tr>
      <w:tr w:rsidR="005E34A5" w:rsidTr="00DB3FE0">
        <w:tc>
          <w:tcPr>
            <w:tcW w:w="11088" w:type="dxa"/>
            <w:gridSpan w:val="2"/>
          </w:tcPr>
          <w:p w:rsidR="005E34A5" w:rsidRPr="00E7715A" w:rsidRDefault="005E34A5" w:rsidP="007E66AA">
            <w:pPr>
              <w:spacing w:line="80" w:lineRule="exact"/>
              <w:ind w:right="-86"/>
              <w:rPr>
                <w:rFonts w:ascii="Arial" w:hAnsi="Arial" w:cs="Arial"/>
                <w:sz w:val="20"/>
              </w:rPr>
            </w:pPr>
          </w:p>
        </w:tc>
      </w:tr>
      <w:tr w:rsidR="005E34A5" w:rsidTr="00DB3FE0">
        <w:tc>
          <w:tcPr>
            <w:tcW w:w="11088" w:type="dxa"/>
            <w:gridSpan w:val="2"/>
          </w:tcPr>
          <w:p w:rsidR="005E34A5" w:rsidRPr="00E7715A" w:rsidRDefault="005E34A5" w:rsidP="007E66AA">
            <w:pPr>
              <w:spacing w:line="200" w:lineRule="exact"/>
              <w:ind w:right="-86"/>
              <w:rPr>
                <w:rFonts w:ascii="Arial" w:hAnsi="Arial" w:cs="Arial"/>
                <w:sz w:val="20"/>
              </w:rPr>
            </w:pPr>
            <w:r w:rsidRPr="00E7715A">
              <w:rPr>
                <w:rFonts w:ascii="Arial" w:hAnsi="Arial" w:cs="Arial"/>
                <w:sz w:val="20"/>
              </w:rPr>
              <w:t>If the juvenile is ordered to pay a forfeiture or restitution and fails to do so, the amount of the unpaid forfeiture or restitution may be entered and docketed as a judgment against the juvenile and the parent with custody.</w:t>
            </w:r>
          </w:p>
        </w:tc>
      </w:tr>
      <w:tr w:rsidR="005E34A5" w:rsidTr="00DB3FE0">
        <w:tc>
          <w:tcPr>
            <w:tcW w:w="11088" w:type="dxa"/>
            <w:gridSpan w:val="2"/>
          </w:tcPr>
          <w:p w:rsidR="005E34A5" w:rsidRPr="00E7715A" w:rsidRDefault="005E34A5" w:rsidP="007E66AA">
            <w:pPr>
              <w:spacing w:line="80" w:lineRule="exact"/>
              <w:ind w:right="-86"/>
              <w:rPr>
                <w:rFonts w:ascii="Arial" w:hAnsi="Arial" w:cs="Arial"/>
                <w:sz w:val="20"/>
              </w:rPr>
            </w:pPr>
          </w:p>
        </w:tc>
      </w:tr>
      <w:tr w:rsidR="005E34A5" w:rsidTr="00DB3FE0">
        <w:tc>
          <w:tcPr>
            <w:tcW w:w="11088" w:type="dxa"/>
            <w:gridSpan w:val="2"/>
          </w:tcPr>
          <w:p w:rsidR="005E34A5" w:rsidRPr="00E7715A" w:rsidRDefault="005E34A5" w:rsidP="007E66AA">
            <w:pPr>
              <w:spacing w:line="200" w:lineRule="exact"/>
              <w:ind w:right="-86"/>
              <w:rPr>
                <w:rFonts w:ascii="Arial" w:hAnsi="Arial" w:cs="Arial"/>
                <w:sz w:val="20"/>
              </w:rPr>
            </w:pPr>
            <w:r w:rsidRPr="00E7715A">
              <w:rPr>
                <w:rFonts w:ascii="Arial" w:hAnsi="Arial" w:cs="Arial"/>
                <w:sz w:val="20"/>
              </w:rPr>
              <w:t>If it is alleged that the juvenile has committed an act which resulted in personal injury or damage to or loss of property or another, the following information may be disclosed to and used by each victim in a civil action against the parent or the juvenile:</w:t>
            </w:r>
          </w:p>
        </w:tc>
      </w:tr>
      <w:tr w:rsidR="005E34A5" w:rsidTr="00DB3FE0">
        <w:tc>
          <w:tcPr>
            <w:tcW w:w="11088" w:type="dxa"/>
            <w:gridSpan w:val="2"/>
          </w:tcPr>
          <w:p w:rsidR="005E34A5" w:rsidRPr="00E7715A" w:rsidRDefault="005E34A5" w:rsidP="00AA0C2B">
            <w:pPr>
              <w:pStyle w:val="ListParagraph"/>
              <w:numPr>
                <w:ilvl w:val="0"/>
                <w:numId w:val="13"/>
              </w:numPr>
              <w:spacing w:line="200" w:lineRule="exact"/>
              <w:ind w:left="340" w:right="-86" w:firstLine="0"/>
              <w:contextualSpacing w:val="0"/>
              <w:rPr>
                <w:rFonts w:ascii="Arial" w:hAnsi="Arial" w:cs="Arial"/>
                <w:sz w:val="20"/>
              </w:rPr>
            </w:pPr>
            <w:r w:rsidRPr="00E7715A">
              <w:rPr>
                <w:rFonts w:ascii="Arial" w:hAnsi="Arial" w:cs="Arial"/>
                <w:sz w:val="20"/>
              </w:rPr>
              <w:t>the identity of the juvenile and parent;</w:t>
            </w:r>
          </w:p>
        </w:tc>
      </w:tr>
      <w:tr w:rsidR="005E34A5" w:rsidTr="00DB3FE0">
        <w:tc>
          <w:tcPr>
            <w:tcW w:w="11088" w:type="dxa"/>
            <w:gridSpan w:val="2"/>
          </w:tcPr>
          <w:p w:rsidR="005E34A5" w:rsidRPr="00E7715A" w:rsidRDefault="005E34A5" w:rsidP="00AA0C2B">
            <w:pPr>
              <w:pStyle w:val="ListParagraph"/>
              <w:numPr>
                <w:ilvl w:val="0"/>
                <w:numId w:val="13"/>
              </w:numPr>
              <w:spacing w:line="200" w:lineRule="exact"/>
              <w:ind w:left="340" w:right="-86" w:firstLine="0"/>
              <w:contextualSpacing w:val="0"/>
              <w:rPr>
                <w:rFonts w:ascii="Arial" w:hAnsi="Arial" w:cs="Arial"/>
                <w:sz w:val="20"/>
              </w:rPr>
            </w:pPr>
            <w:r w:rsidRPr="00E7715A">
              <w:rPr>
                <w:rFonts w:ascii="Arial" w:hAnsi="Arial" w:cs="Arial"/>
                <w:sz w:val="20"/>
              </w:rPr>
              <w:t>the juvenile’s police record;</w:t>
            </w:r>
          </w:p>
        </w:tc>
      </w:tr>
      <w:tr w:rsidR="005E34A5" w:rsidTr="007E66AA">
        <w:trPr>
          <w:trHeight w:val="288"/>
        </w:trPr>
        <w:tc>
          <w:tcPr>
            <w:tcW w:w="11088" w:type="dxa"/>
            <w:gridSpan w:val="2"/>
          </w:tcPr>
          <w:p w:rsidR="005E34A5" w:rsidRPr="00E7715A" w:rsidRDefault="005E34A5" w:rsidP="00AA0C2B">
            <w:pPr>
              <w:pStyle w:val="ListParagraph"/>
              <w:numPr>
                <w:ilvl w:val="0"/>
                <w:numId w:val="13"/>
              </w:numPr>
              <w:spacing w:line="200" w:lineRule="exact"/>
              <w:ind w:left="340" w:right="-86" w:firstLine="0"/>
              <w:contextualSpacing w:val="0"/>
              <w:rPr>
                <w:rFonts w:ascii="Arial" w:hAnsi="Arial" w:cs="Arial"/>
                <w:sz w:val="20"/>
              </w:rPr>
            </w:pPr>
            <w:r w:rsidRPr="00E7715A">
              <w:rPr>
                <w:rFonts w:ascii="Arial" w:hAnsi="Arial" w:cs="Arial"/>
                <w:sz w:val="20"/>
              </w:rPr>
              <w:t>the outcome of the proceedings.</w:t>
            </w:r>
          </w:p>
        </w:tc>
      </w:tr>
      <w:tr w:rsidR="005E34A5" w:rsidTr="007E66AA">
        <w:trPr>
          <w:trHeight w:val="540"/>
        </w:trPr>
        <w:tc>
          <w:tcPr>
            <w:tcW w:w="11088" w:type="dxa"/>
            <w:gridSpan w:val="2"/>
          </w:tcPr>
          <w:p w:rsidR="005E34A5" w:rsidRPr="00E7715A" w:rsidRDefault="005E34A5" w:rsidP="007E66AA">
            <w:pPr>
              <w:spacing w:line="200" w:lineRule="exact"/>
              <w:ind w:right="-86"/>
              <w:rPr>
                <w:rFonts w:ascii="Arial" w:hAnsi="Arial" w:cs="Arial"/>
                <w:sz w:val="20"/>
              </w:rPr>
            </w:pPr>
            <w:r w:rsidRPr="00E7715A">
              <w:rPr>
                <w:rFonts w:ascii="Arial" w:hAnsi="Arial" w:cs="Arial"/>
                <w:sz w:val="20"/>
              </w:rPr>
              <w:t>Parents may be liable for damages to property, the value of unrecovered stolen property or personal injury attributable to a willful, malicious or wanton act of the juvenile.</w:t>
            </w:r>
          </w:p>
        </w:tc>
      </w:tr>
      <w:tr w:rsidR="005E34A5" w:rsidTr="007E66AA">
        <w:trPr>
          <w:trHeight w:val="270"/>
        </w:trPr>
        <w:tc>
          <w:tcPr>
            <w:tcW w:w="11088" w:type="dxa"/>
            <w:gridSpan w:val="2"/>
          </w:tcPr>
          <w:p w:rsidR="005E34A5" w:rsidRPr="00E7715A" w:rsidRDefault="005E34A5" w:rsidP="007E66AA">
            <w:pPr>
              <w:spacing w:line="200" w:lineRule="exact"/>
              <w:ind w:right="-86"/>
              <w:rPr>
                <w:rFonts w:ascii="Arial" w:hAnsi="Arial" w:cs="Arial"/>
                <w:sz w:val="20"/>
              </w:rPr>
            </w:pPr>
            <w:r w:rsidRPr="00E7715A">
              <w:rPr>
                <w:rFonts w:ascii="Arial" w:hAnsi="Arial" w:cs="Arial"/>
                <w:sz w:val="20"/>
              </w:rPr>
              <w:t>The amount of recovery from any parent or parents depends upon which statute applies to the delinquent act.</w:t>
            </w:r>
          </w:p>
        </w:tc>
      </w:tr>
      <w:tr w:rsidR="005E34A5" w:rsidTr="007E66AA">
        <w:tc>
          <w:tcPr>
            <w:tcW w:w="11088" w:type="dxa"/>
            <w:gridSpan w:val="2"/>
          </w:tcPr>
          <w:p w:rsidR="005E34A5" w:rsidRPr="00E7715A" w:rsidRDefault="005E34A5" w:rsidP="007E66AA">
            <w:pPr>
              <w:spacing w:line="200" w:lineRule="exact"/>
              <w:ind w:right="-86"/>
              <w:rPr>
                <w:rFonts w:ascii="Arial" w:hAnsi="Arial" w:cs="Arial"/>
                <w:sz w:val="20"/>
              </w:rPr>
            </w:pPr>
            <w:r w:rsidRPr="00E7715A">
              <w:rPr>
                <w:rFonts w:ascii="Arial" w:hAnsi="Arial" w:cs="Arial"/>
                <w:sz w:val="20"/>
              </w:rPr>
              <w:t>I have received a written copy of the above rights and obligations.</w:t>
            </w:r>
          </w:p>
        </w:tc>
      </w:tr>
      <w:tr w:rsidR="005E34A5" w:rsidTr="007E66AA">
        <w:tc>
          <w:tcPr>
            <w:tcW w:w="11088" w:type="dxa"/>
            <w:gridSpan w:val="2"/>
          </w:tcPr>
          <w:p w:rsidR="005E34A5" w:rsidRPr="00E7715A" w:rsidRDefault="005E34A5" w:rsidP="007E66AA">
            <w:pPr>
              <w:spacing w:line="120" w:lineRule="exact"/>
              <w:ind w:right="-86"/>
              <w:rPr>
                <w:rFonts w:ascii="Arial" w:hAnsi="Arial" w:cs="Arial"/>
                <w:sz w:val="20"/>
              </w:rPr>
            </w:pPr>
          </w:p>
        </w:tc>
      </w:tr>
      <w:tr w:rsidR="007E66AA" w:rsidTr="002652C6">
        <w:tc>
          <w:tcPr>
            <w:tcW w:w="5544" w:type="dxa"/>
          </w:tcPr>
          <w:p w:rsidR="007E66AA" w:rsidRPr="00410110" w:rsidRDefault="007E66AA" w:rsidP="007E66AA">
            <w:pPr>
              <w:pStyle w:val="Header"/>
              <w:tabs>
                <w:tab w:val="clear" w:pos="4320"/>
                <w:tab w:val="clear" w:pos="8640"/>
                <w:tab w:val="left" w:pos="4954"/>
              </w:tabs>
              <w:spacing w:line="240" w:lineRule="exact"/>
              <w:ind w:right="-80"/>
              <w:rPr>
                <w:rFonts w:ascii="Arial" w:hAnsi="Arial"/>
                <w:sz w:val="28"/>
                <w:szCs w:val="28"/>
                <w:u w:val="single"/>
              </w:rPr>
            </w:pPr>
            <w:r w:rsidRPr="00410110">
              <w:rPr>
                <w:rFonts w:ascii="Arial" w:hAnsi="Arial" w:cs="Arial"/>
                <w:sz w:val="28"/>
                <w:szCs w:val="28"/>
                <w:u w:val="single"/>
              </w:rPr>
              <w:t>►</w:t>
            </w:r>
            <w:r w:rsidRPr="00410110">
              <w:rPr>
                <w:sz w:val="20"/>
                <w:u w:val="single"/>
              </w:rPr>
              <w:fldChar w:fldCharType="begin">
                <w:ffData>
                  <w:name w:val="Text143"/>
                  <w:enabled/>
                  <w:calcOnExit w:val="0"/>
                  <w:textInput/>
                </w:ffData>
              </w:fldChar>
            </w:r>
            <w:bookmarkStart w:id="8" w:name="Text143"/>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bookmarkEnd w:id="8"/>
            <w:r w:rsidRPr="00410110">
              <w:rPr>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Signature</w:t>
            </w:r>
          </w:p>
          <w:p w:rsidR="007E66AA" w:rsidRPr="00410110" w:rsidRDefault="007E66AA" w:rsidP="00D27F8E">
            <w:pPr>
              <w:pStyle w:val="Header"/>
              <w:tabs>
                <w:tab w:val="clear" w:pos="4320"/>
                <w:tab w:val="clear" w:pos="8640"/>
                <w:tab w:val="left" w:pos="4954"/>
              </w:tabs>
              <w:spacing w:line="220" w:lineRule="exact"/>
              <w:ind w:right="-86"/>
              <w:rPr>
                <w:rFonts w:ascii="Arial" w:hAnsi="Arial"/>
                <w:sz w:val="14"/>
                <w:u w:val="single"/>
              </w:rPr>
            </w:pPr>
            <w:r w:rsidRPr="00410110">
              <w:rPr>
                <w:sz w:val="20"/>
                <w:u w:val="single"/>
              </w:rPr>
              <w:fldChar w:fldCharType="begin">
                <w:ffData>
                  <w:name w:val="Text59"/>
                  <w:enabled/>
                  <w:calcOnExit w:val="0"/>
                  <w:textInput>
                    <w:maxLength w:val="5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Name Printed or Typed</w:t>
            </w:r>
          </w:p>
          <w:p w:rsidR="007E66AA" w:rsidRPr="00410110" w:rsidRDefault="007E66AA" w:rsidP="00D27F8E">
            <w:pPr>
              <w:pStyle w:val="Header"/>
              <w:tabs>
                <w:tab w:val="clear" w:pos="4320"/>
                <w:tab w:val="clear" w:pos="8640"/>
                <w:tab w:val="left" w:pos="4954"/>
              </w:tabs>
              <w:spacing w:line="220" w:lineRule="exact"/>
              <w:ind w:right="-86"/>
              <w:rPr>
                <w:rFonts w:ascii="Arial" w:hAnsi="Arial"/>
                <w:sz w:val="14"/>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Address</w:t>
            </w:r>
          </w:p>
          <w:p w:rsidR="007E66AA" w:rsidRPr="00410110" w:rsidRDefault="007E66AA" w:rsidP="00D27F8E">
            <w:pPr>
              <w:pStyle w:val="Header"/>
              <w:tabs>
                <w:tab w:val="clear" w:pos="4320"/>
                <w:tab w:val="clear" w:pos="8640"/>
                <w:tab w:val="left" w:pos="3690"/>
                <w:tab w:val="left" w:pos="4954"/>
              </w:tabs>
              <w:spacing w:line="220" w:lineRule="exact"/>
              <w:ind w:right="-86"/>
              <w:rPr>
                <w:rFonts w:ascii="Arial" w:hAnsi="Arial"/>
                <w:sz w:val="14"/>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u w:val="single"/>
              </w:rPr>
              <w:tab/>
            </w:r>
            <w:r w:rsidRPr="00410110">
              <w:rPr>
                <w:sz w:val="20"/>
                <w:u w:val="single"/>
              </w:rPr>
              <w:fldChar w:fldCharType="begin">
                <w:ffData>
                  <w:name w:val="Text144"/>
                  <w:enabled/>
                  <w:calcOnExit w:val="0"/>
                  <w:textInput/>
                </w:ffData>
              </w:fldChar>
            </w:r>
            <w:bookmarkStart w:id="9" w:name="Text144"/>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bookmarkEnd w:id="9"/>
            <w:r w:rsidRPr="00410110">
              <w:rPr>
                <w:rFonts w:ascii="Arial" w:hAnsi="Arial"/>
                <w:sz w:val="14"/>
                <w:u w:val="single"/>
              </w:rPr>
              <w:tab/>
            </w:r>
          </w:p>
          <w:p w:rsidR="007E66AA" w:rsidRPr="00410110" w:rsidRDefault="007E66AA" w:rsidP="007E66AA">
            <w:pPr>
              <w:pStyle w:val="Header"/>
              <w:tabs>
                <w:tab w:val="clear" w:pos="4320"/>
                <w:tab w:val="clear" w:pos="8640"/>
                <w:tab w:val="left" w:pos="3690"/>
                <w:tab w:val="left" w:pos="4954"/>
              </w:tabs>
              <w:spacing w:line="240" w:lineRule="exact"/>
              <w:ind w:right="-80"/>
              <w:rPr>
                <w:rFonts w:ascii="Arial" w:hAnsi="Arial"/>
                <w:position w:val="6"/>
                <w:sz w:val="14"/>
              </w:rPr>
            </w:pPr>
            <w:r w:rsidRPr="00410110">
              <w:rPr>
                <w:rFonts w:ascii="Arial" w:hAnsi="Arial"/>
                <w:position w:val="6"/>
                <w:sz w:val="14"/>
              </w:rPr>
              <w:t>Email Address</w:t>
            </w:r>
            <w:r w:rsidRPr="00410110">
              <w:rPr>
                <w:rFonts w:ascii="Arial" w:hAnsi="Arial"/>
                <w:position w:val="6"/>
                <w:sz w:val="14"/>
              </w:rPr>
              <w:tab/>
              <w:t>Telephone Number</w:t>
            </w:r>
          </w:p>
          <w:p w:rsidR="007E66AA" w:rsidRPr="00410110" w:rsidRDefault="007E66AA" w:rsidP="00D27F8E">
            <w:pPr>
              <w:pStyle w:val="Header"/>
              <w:tabs>
                <w:tab w:val="clear" w:pos="4320"/>
                <w:tab w:val="clear" w:pos="8640"/>
                <w:tab w:val="left" w:pos="3690"/>
                <w:tab w:val="left" w:pos="4954"/>
              </w:tabs>
              <w:spacing w:line="220" w:lineRule="exact"/>
              <w:ind w:right="-86"/>
              <w:rPr>
                <w:sz w:val="18"/>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r w:rsidRPr="00410110">
              <w:rPr>
                <w:sz w:val="18"/>
                <w:u w:val="single"/>
              </w:rPr>
              <w:fldChar w:fldCharType="begin">
                <w:ffData>
                  <w:name w:val="Text145"/>
                  <w:enabled/>
                  <w:calcOnExit w:val="0"/>
                  <w:textInput/>
                </w:ffData>
              </w:fldChar>
            </w:r>
            <w:bookmarkStart w:id="10" w:name="Text145"/>
            <w:r w:rsidRPr="00410110">
              <w:rPr>
                <w:sz w:val="18"/>
                <w:u w:val="single"/>
              </w:rPr>
              <w:instrText xml:space="preserve"> FORMTEXT </w:instrText>
            </w:r>
            <w:r w:rsidRPr="00410110">
              <w:rPr>
                <w:sz w:val="18"/>
                <w:u w:val="single"/>
              </w:rPr>
            </w:r>
            <w:r w:rsidRPr="00410110">
              <w:rPr>
                <w:sz w:val="18"/>
                <w:u w:val="single"/>
              </w:rPr>
              <w:fldChar w:fldCharType="separate"/>
            </w:r>
            <w:r w:rsidR="00AA513C" w:rsidRPr="00410110">
              <w:rPr>
                <w:noProof/>
                <w:sz w:val="18"/>
                <w:u w:val="single"/>
              </w:rPr>
              <w:t> </w:t>
            </w:r>
            <w:r w:rsidR="00AA513C" w:rsidRPr="00410110">
              <w:rPr>
                <w:noProof/>
                <w:sz w:val="18"/>
                <w:u w:val="single"/>
              </w:rPr>
              <w:t> </w:t>
            </w:r>
            <w:r w:rsidR="00AA513C" w:rsidRPr="00410110">
              <w:rPr>
                <w:noProof/>
                <w:sz w:val="18"/>
                <w:u w:val="single"/>
              </w:rPr>
              <w:t> </w:t>
            </w:r>
            <w:r w:rsidR="00AA513C" w:rsidRPr="00410110">
              <w:rPr>
                <w:noProof/>
                <w:sz w:val="18"/>
                <w:u w:val="single"/>
              </w:rPr>
              <w:t> </w:t>
            </w:r>
            <w:r w:rsidR="00AA513C" w:rsidRPr="00410110">
              <w:rPr>
                <w:noProof/>
                <w:sz w:val="18"/>
                <w:u w:val="single"/>
              </w:rPr>
              <w:t> </w:t>
            </w:r>
            <w:r w:rsidRPr="00410110">
              <w:rPr>
                <w:sz w:val="18"/>
                <w:u w:val="single"/>
              </w:rPr>
              <w:fldChar w:fldCharType="end"/>
            </w:r>
            <w:bookmarkEnd w:id="10"/>
            <w:r w:rsidRPr="00410110">
              <w:rPr>
                <w:sz w:val="18"/>
                <w:u w:val="single"/>
              </w:rPr>
              <w:tab/>
            </w:r>
          </w:p>
          <w:p w:rsidR="007E66AA" w:rsidRPr="00410110" w:rsidRDefault="007E66AA" w:rsidP="007E66AA">
            <w:pPr>
              <w:tabs>
                <w:tab w:val="left" w:pos="3690"/>
                <w:tab w:val="left" w:pos="5199"/>
              </w:tabs>
              <w:spacing w:line="240" w:lineRule="exact"/>
              <w:ind w:right="-86"/>
              <w:rPr>
                <w:rFonts w:ascii="Arial" w:hAnsi="Arial" w:cs="Arial"/>
                <w:sz w:val="20"/>
              </w:rPr>
            </w:pPr>
            <w:r w:rsidRPr="00410110">
              <w:rPr>
                <w:rFonts w:ascii="Arial" w:hAnsi="Arial"/>
                <w:position w:val="6"/>
                <w:sz w:val="14"/>
              </w:rPr>
              <w:t>Date</w:t>
            </w:r>
            <w:r w:rsidRPr="00410110">
              <w:rPr>
                <w:rFonts w:ascii="Arial" w:hAnsi="Arial"/>
                <w:position w:val="6"/>
                <w:sz w:val="14"/>
              </w:rPr>
              <w:tab/>
              <w:t>State Bar No (if any)</w:t>
            </w:r>
          </w:p>
        </w:tc>
        <w:tc>
          <w:tcPr>
            <w:tcW w:w="5544" w:type="dxa"/>
          </w:tcPr>
          <w:p w:rsidR="007E66AA" w:rsidRPr="00410110" w:rsidRDefault="007E66AA" w:rsidP="007E66AA">
            <w:pPr>
              <w:pStyle w:val="Header"/>
              <w:tabs>
                <w:tab w:val="clear" w:pos="4320"/>
                <w:tab w:val="clear" w:pos="8640"/>
                <w:tab w:val="left" w:pos="4954"/>
              </w:tabs>
              <w:spacing w:line="240" w:lineRule="exact"/>
              <w:ind w:right="-80"/>
              <w:rPr>
                <w:rFonts w:ascii="Arial" w:hAnsi="Arial"/>
                <w:sz w:val="28"/>
                <w:szCs w:val="28"/>
                <w:u w:val="single"/>
              </w:rPr>
            </w:pPr>
            <w:r w:rsidRPr="00410110">
              <w:rPr>
                <w:rFonts w:ascii="Arial" w:hAnsi="Arial" w:cs="Arial"/>
                <w:sz w:val="28"/>
                <w:szCs w:val="28"/>
                <w:u w:val="single"/>
              </w:rPr>
              <w:t>►</w:t>
            </w:r>
            <w:r w:rsidRPr="00410110">
              <w:rPr>
                <w:sz w:val="20"/>
                <w:u w:val="single"/>
              </w:rPr>
              <w:fldChar w:fldCharType="begin">
                <w:ffData>
                  <w:name w:val="Text143"/>
                  <w:enabled/>
                  <w:calcOnExit w:val="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Signature</w:t>
            </w:r>
          </w:p>
          <w:p w:rsidR="007E66AA" w:rsidRPr="00410110" w:rsidRDefault="007E66AA" w:rsidP="00D27F8E">
            <w:pPr>
              <w:pStyle w:val="Header"/>
              <w:tabs>
                <w:tab w:val="clear" w:pos="4320"/>
                <w:tab w:val="clear" w:pos="8640"/>
                <w:tab w:val="left" w:pos="4954"/>
              </w:tabs>
              <w:spacing w:line="220" w:lineRule="exact"/>
              <w:ind w:right="-86"/>
              <w:rPr>
                <w:rFonts w:ascii="Arial" w:hAnsi="Arial"/>
                <w:sz w:val="14"/>
                <w:u w:val="single"/>
              </w:rPr>
            </w:pPr>
            <w:r w:rsidRPr="00410110">
              <w:rPr>
                <w:sz w:val="20"/>
                <w:u w:val="single"/>
              </w:rPr>
              <w:fldChar w:fldCharType="begin">
                <w:ffData>
                  <w:name w:val="Text59"/>
                  <w:enabled/>
                  <w:calcOnExit w:val="0"/>
                  <w:textInput>
                    <w:maxLength w:val="5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Name Printed or Typed</w:t>
            </w:r>
          </w:p>
          <w:p w:rsidR="007E66AA" w:rsidRPr="00410110" w:rsidRDefault="007E66AA" w:rsidP="00D27F8E">
            <w:pPr>
              <w:pStyle w:val="Header"/>
              <w:tabs>
                <w:tab w:val="clear" w:pos="4320"/>
                <w:tab w:val="clear" w:pos="8640"/>
                <w:tab w:val="left" w:pos="4954"/>
              </w:tabs>
              <w:spacing w:line="220" w:lineRule="exact"/>
              <w:ind w:right="-86"/>
              <w:rPr>
                <w:rFonts w:ascii="Arial" w:hAnsi="Arial"/>
                <w:sz w:val="14"/>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p>
          <w:p w:rsidR="007E66AA" w:rsidRPr="00410110" w:rsidRDefault="007E66AA" w:rsidP="00BD5C44">
            <w:pPr>
              <w:pStyle w:val="Header"/>
              <w:tabs>
                <w:tab w:val="clear" w:pos="4320"/>
                <w:tab w:val="clear" w:pos="8640"/>
                <w:tab w:val="left" w:pos="4954"/>
              </w:tabs>
              <w:spacing w:line="240" w:lineRule="exact"/>
              <w:ind w:right="-80"/>
              <w:jc w:val="center"/>
              <w:rPr>
                <w:rFonts w:ascii="Arial" w:hAnsi="Arial"/>
                <w:position w:val="6"/>
                <w:sz w:val="14"/>
              </w:rPr>
            </w:pPr>
            <w:r w:rsidRPr="00410110">
              <w:rPr>
                <w:rFonts w:ascii="Arial" w:hAnsi="Arial"/>
                <w:position w:val="6"/>
                <w:sz w:val="14"/>
              </w:rPr>
              <w:t>Address</w:t>
            </w:r>
          </w:p>
          <w:p w:rsidR="007E66AA" w:rsidRPr="00410110" w:rsidRDefault="007E66AA" w:rsidP="00D27F8E">
            <w:pPr>
              <w:pStyle w:val="Header"/>
              <w:tabs>
                <w:tab w:val="clear" w:pos="4320"/>
                <w:tab w:val="clear" w:pos="8640"/>
                <w:tab w:val="left" w:pos="3460"/>
                <w:tab w:val="left" w:pos="4954"/>
              </w:tabs>
              <w:spacing w:line="220" w:lineRule="exact"/>
              <w:ind w:right="-86"/>
              <w:rPr>
                <w:rFonts w:ascii="Arial" w:hAnsi="Arial"/>
                <w:sz w:val="14"/>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u w:val="single"/>
              </w:rPr>
              <w:tab/>
            </w:r>
            <w:r w:rsidRPr="00410110">
              <w:rPr>
                <w:sz w:val="20"/>
                <w:u w:val="single"/>
              </w:rPr>
              <w:fldChar w:fldCharType="begin">
                <w:ffData>
                  <w:name w:val="Text144"/>
                  <w:enabled/>
                  <w:calcOnExit w:val="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p>
          <w:p w:rsidR="007E66AA" w:rsidRPr="00410110" w:rsidRDefault="007E66AA" w:rsidP="007E66AA">
            <w:pPr>
              <w:pStyle w:val="Header"/>
              <w:tabs>
                <w:tab w:val="clear" w:pos="4320"/>
                <w:tab w:val="clear" w:pos="8640"/>
                <w:tab w:val="left" w:pos="3460"/>
                <w:tab w:val="left" w:pos="4954"/>
              </w:tabs>
              <w:spacing w:line="240" w:lineRule="exact"/>
              <w:ind w:right="-80"/>
              <w:rPr>
                <w:rFonts w:ascii="Arial" w:hAnsi="Arial"/>
                <w:position w:val="6"/>
                <w:sz w:val="14"/>
              </w:rPr>
            </w:pPr>
            <w:r w:rsidRPr="00410110">
              <w:rPr>
                <w:rFonts w:ascii="Arial" w:hAnsi="Arial"/>
                <w:position w:val="6"/>
                <w:sz w:val="14"/>
              </w:rPr>
              <w:t>Email Address</w:t>
            </w:r>
            <w:r w:rsidRPr="00410110">
              <w:rPr>
                <w:rFonts w:ascii="Arial" w:hAnsi="Arial"/>
                <w:position w:val="6"/>
                <w:sz w:val="14"/>
              </w:rPr>
              <w:tab/>
              <w:t>Telephone Number</w:t>
            </w:r>
          </w:p>
          <w:p w:rsidR="007E66AA" w:rsidRPr="00410110" w:rsidRDefault="007E66AA" w:rsidP="00D27F8E">
            <w:pPr>
              <w:pStyle w:val="Header"/>
              <w:tabs>
                <w:tab w:val="clear" w:pos="4320"/>
                <w:tab w:val="clear" w:pos="8640"/>
                <w:tab w:val="left" w:pos="3460"/>
                <w:tab w:val="left" w:pos="4954"/>
              </w:tabs>
              <w:spacing w:line="220" w:lineRule="exact"/>
              <w:ind w:right="-86"/>
              <w:rPr>
                <w:sz w:val="18"/>
                <w:u w:val="single"/>
              </w:rPr>
            </w:pPr>
            <w:r w:rsidRPr="00410110">
              <w:rPr>
                <w:sz w:val="20"/>
                <w:u w:val="single"/>
              </w:rPr>
              <w:fldChar w:fldCharType="begin">
                <w:ffData>
                  <w:name w:val="Text58"/>
                  <w:enabled/>
                  <w:calcOnExit w:val="0"/>
                  <w:textInput>
                    <w:maxLength w:val="40"/>
                  </w:textInput>
                </w:ffData>
              </w:fldChar>
            </w:r>
            <w:r w:rsidRPr="00410110">
              <w:rPr>
                <w:sz w:val="20"/>
                <w:u w:val="single"/>
              </w:rPr>
              <w:instrText xml:space="preserve"> FORMTEXT </w:instrText>
            </w:r>
            <w:r w:rsidRPr="00410110">
              <w:rPr>
                <w:sz w:val="20"/>
                <w:u w:val="single"/>
              </w:rPr>
            </w:r>
            <w:r w:rsidRPr="00410110">
              <w:rPr>
                <w:sz w:val="20"/>
                <w:u w:val="single"/>
              </w:rPr>
              <w:fldChar w:fldCharType="separate"/>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00AA513C" w:rsidRPr="00410110">
              <w:rPr>
                <w:noProof/>
                <w:sz w:val="20"/>
                <w:u w:val="single"/>
              </w:rPr>
              <w:t> </w:t>
            </w:r>
            <w:r w:rsidRPr="00410110">
              <w:rPr>
                <w:sz w:val="20"/>
                <w:u w:val="single"/>
              </w:rPr>
              <w:fldChar w:fldCharType="end"/>
            </w:r>
            <w:r w:rsidRPr="00410110">
              <w:rPr>
                <w:rFonts w:ascii="Arial" w:hAnsi="Arial"/>
                <w:sz w:val="14"/>
                <w:u w:val="single"/>
              </w:rPr>
              <w:tab/>
            </w:r>
            <w:r w:rsidRPr="00410110">
              <w:rPr>
                <w:sz w:val="18"/>
                <w:u w:val="single"/>
              </w:rPr>
              <w:fldChar w:fldCharType="begin">
                <w:ffData>
                  <w:name w:val="Text145"/>
                  <w:enabled/>
                  <w:calcOnExit w:val="0"/>
                  <w:textInput/>
                </w:ffData>
              </w:fldChar>
            </w:r>
            <w:r w:rsidRPr="00410110">
              <w:rPr>
                <w:sz w:val="18"/>
                <w:u w:val="single"/>
              </w:rPr>
              <w:instrText xml:space="preserve"> FORMTEXT </w:instrText>
            </w:r>
            <w:r w:rsidRPr="00410110">
              <w:rPr>
                <w:sz w:val="18"/>
                <w:u w:val="single"/>
              </w:rPr>
            </w:r>
            <w:r w:rsidRPr="00410110">
              <w:rPr>
                <w:sz w:val="18"/>
                <w:u w:val="single"/>
              </w:rPr>
              <w:fldChar w:fldCharType="separate"/>
            </w:r>
            <w:r w:rsidR="00AA513C" w:rsidRPr="00410110">
              <w:rPr>
                <w:noProof/>
                <w:sz w:val="18"/>
                <w:u w:val="single"/>
              </w:rPr>
              <w:t> </w:t>
            </w:r>
            <w:r w:rsidR="00AA513C" w:rsidRPr="00410110">
              <w:rPr>
                <w:noProof/>
                <w:sz w:val="18"/>
                <w:u w:val="single"/>
              </w:rPr>
              <w:t> </w:t>
            </w:r>
            <w:r w:rsidR="00AA513C" w:rsidRPr="00410110">
              <w:rPr>
                <w:noProof/>
                <w:sz w:val="18"/>
                <w:u w:val="single"/>
              </w:rPr>
              <w:t> </w:t>
            </w:r>
            <w:r w:rsidR="00AA513C" w:rsidRPr="00410110">
              <w:rPr>
                <w:noProof/>
                <w:sz w:val="18"/>
                <w:u w:val="single"/>
              </w:rPr>
              <w:t> </w:t>
            </w:r>
            <w:r w:rsidR="00AA513C" w:rsidRPr="00410110">
              <w:rPr>
                <w:noProof/>
                <w:sz w:val="18"/>
                <w:u w:val="single"/>
              </w:rPr>
              <w:t> </w:t>
            </w:r>
            <w:r w:rsidRPr="00410110">
              <w:rPr>
                <w:sz w:val="18"/>
                <w:u w:val="single"/>
              </w:rPr>
              <w:fldChar w:fldCharType="end"/>
            </w:r>
            <w:r w:rsidRPr="00410110">
              <w:rPr>
                <w:sz w:val="18"/>
                <w:u w:val="single"/>
              </w:rPr>
              <w:tab/>
            </w:r>
          </w:p>
          <w:p w:rsidR="007E66AA" w:rsidRPr="00410110" w:rsidRDefault="007E66AA" w:rsidP="007E66AA">
            <w:pPr>
              <w:tabs>
                <w:tab w:val="left" w:pos="3460"/>
                <w:tab w:val="left" w:pos="5172"/>
              </w:tabs>
              <w:spacing w:line="240" w:lineRule="exact"/>
              <w:ind w:right="-86"/>
              <w:rPr>
                <w:rFonts w:ascii="Arial" w:hAnsi="Arial" w:cs="Arial"/>
                <w:sz w:val="20"/>
              </w:rPr>
            </w:pPr>
            <w:r w:rsidRPr="00410110">
              <w:rPr>
                <w:rFonts w:ascii="Arial" w:hAnsi="Arial"/>
                <w:position w:val="6"/>
                <w:sz w:val="14"/>
              </w:rPr>
              <w:t>Date</w:t>
            </w:r>
            <w:r w:rsidRPr="00410110">
              <w:rPr>
                <w:rFonts w:ascii="Arial" w:hAnsi="Arial"/>
                <w:position w:val="6"/>
                <w:sz w:val="14"/>
              </w:rPr>
              <w:tab/>
              <w:t>State Bar No (if any)</w:t>
            </w:r>
          </w:p>
        </w:tc>
      </w:tr>
    </w:tbl>
    <w:p w:rsidR="00A872E9" w:rsidRPr="001616A0" w:rsidRDefault="00A872E9" w:rsidP="007E66AA">
      <w:pPr>
        <w:pStyle w:val="BodyText2"/>
        <w:spacing w:line="120" w:lineRule="exact"/>
        <w:rPr>
          <w:sz w:val="20"/>
        </w:rPr>
      </w:pPr>
    </w:p>
    <w:sectPr w:rsidR="00A872E9" w:rsidRPr="001616A0" w:rsidSect="00676DAD">
      <w:headerReference w:type="even" r:id="rId7"/>
      <w:headerReference w:type="default" r:id="rId8"/>
      <w:footerReference w:type="even" r:id="rId9"/>
      <w:footerReference w:type="default" r:id="rId10"/>
      <w:footerReference w:type="first" r:id="rId11"/>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F0" w:rsidRDefault="00141AF0">
      <w:r>
        <w:separator/>
      </w:r>
    </w:p>
  </w:endnote>
  <w:endnote w:type="continuationSeparator" w:id="0">
    <w:p w:rsidR="00141AF0" w:rsidRDefault="0014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CE" w:rsidRDefault="0053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13C">
      <w:rPr>
        <w:rStyle w:val="PageNumber"/>
        <w:noProof/>
      </w:rPr>
      <w:t>1</w:t>
    </w:r>
    <w:r>
      <w:rPr>
        <w:rStyle w:val="PageNumber"/>
      </w:rPr>
      <w:fldChar w:fldCharType="end"/>
    </w:r>
  </w:p>
  <w:p w:rsidR="005336CE" w:rsidRDefault="0053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10" w:rsidRDefault="00644C10" w:rsidP="00D27F8E">
    <w:pPr>
      <w:pStyle w:val="Footer"/>
      <w:tabs>
        <w:tab w:val="clear" w:pos="4320"/>
        <w:tab w:val="clear" w:pos="8640"/>
        <w:tab w:val="right" w:pos="10620"/>
      </w:tabs>
      <w:rPr>
        <w:rFonts w:ascii="Arial" w:hAnsi="Arial" w:cs="Arial"/>
        <w:sz w:val="14"/>
      </w:rPr>
    </w:pPr>
    <w:r>
      <w:rPr>
        <w:rFonts w:ascii="Arial" w:hAnsi="Arial" w:cs="Arial"/>
        <w:sz w:val="14"/>
      </w:rPr>
      <w:t xml:space="preserve">JD-1716, </w:t>
    </w:r>
    <w:r w:rsidR="001616A0" w:rsidRPr="001616A0">
      <w:rPr>
        <w:rFonts w:ascii="Arial" w:hAnsi="Arial" w:cs="Arial"/>
        <w:sz w:val="14"/>
      </w:rPr>
      <w:t>11</w:t>
    </w:r>
    <w:r w:rsidR="00D27F8E">
      <w:rPr>
        <w:rFonts w:ascii="Arial" w:hAnsi="Arial" w:cs="Arial"/>
        <w:sz w:val="14"/>
      </w:rPr>
      <w:t>/20</w:t>
    </w:r>
    <w:r>
      <w:rPr>
        <w:rFonts w:ascii="Arial" w:hAnsi="Arial" w:cs="Arial"/>
        <w:sz w:val="14"/>
      </w:rPr>
      <w:t xml:space="preserve">  Notice of Rights and Obli</w:t>
    </w:r>
    <w:r w:rsidR="00D27F8E">
      <w:rPr>
        <w:rFonts w:ascii="Arial" w:hAnsi="Arial" w:cs="Arial"/>
        <w:sz w:val="14"/>
      </w:rPr>
      <w:t xml:space="preserve">gations                     </w:t>
    </w:r>
    <w:r>
      <w:rPr>
        <w:rFonts w:ascii="Arial" w:hAnsi="Arial" w:cs="Arial"/>
        <w:sz w:val="14"/>
      </w:rPr>
      <w:t xml:space="preserve">  §§48.21(3m),48.21(3)(d), 48.24(1m), 48.243, </w:t>
    </w:r>
    <w:r w:rsidR="00D27F8E">
      <w:rPr>
        <w:rFonts w:ascii="Arial" w:hAnsi="Arial" w:cs="Arial"/>
        <w:sz w:val="14"/>
      </w:rPr>
      <w:t xml:space="preserve">48.31(2). </w:t>
    </w:r>
    <w:r>
      <w:rPr>
        <w:rFonts w:ascii="Arial" w:hAnsi="Arial" w:cs="Arial"/>
        <w:sz w:val="14"/>
      </w:rPr>
      <w:t>895.035, 938.21(3)(d),and 938.243, Wisconsin Statutes</w:t>
    </w:r>
  </w:p>
  <w:p w:rsidR="005336CE" w:rsidRPr="00644C10" w:rsidRDefault="00644C10" w:rsidP="00644C10">
    <w:pPr>
      <w:pStyle w:val="Footer"/>
      <w:jc w:val="center"/>
      <w:rPr>
        <w:rFonts w:ascii="Arial" w:hAnsi="Arial" w:cs="Arial"/>
        <w:b/>
        <w:bCs/>
        <w:sz w:val="14"/>
      </w:rPr>
    </w:pPr>
    <w:r>
      <w:rPr>
        <w:rFonts w:ascii="Arial" w:hAnsi="Arial" w:cs="Arial"/>
        <w:b/>
        <w:bCs/>
        <w:sz w:val="14"/>
      </w:rPr>
      <w:t>This forms shall not be modified.  It may be supplemented with additional material.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E9" w:rsidRPr="00A872E9" w:rsidRDefault="00401BE9" w:rsidP="00786A6A">
    <w:pPr>
      <w:pStyle w:val="Footer"/>
      <w:tabs>
        <w:tab w:val="clear" w:pos="4320"/>
        <w:tab w:val="clear" w:pos="8640"/>
        <w:tab w:val="right" w:pos="10620"/>
      </w:tabs>
      <w:rPr>
        <w:rFonts w:ascii="Arial" w:hAnsi="Arial" w:cs="Arial"/>
        <w:sz w:val="14"/>
      </w:rPr>
    </w:pPr>
    <w:r>
      <w:rPr>
        <w:rFonts w:ascii="Arial" w:hAnsi="Arial" w:cs="Arial"/>
        <w:sz w:val="14"/>
      </w:rPr>
      <w:t>JD-1716</w:t>
    </w:r>
    <w:r w:rsidR="00E5546D">
      <w:rPr>
        <w:rFonts w:ascii="Arial" w:hAnsi="Arial" w:cs="Arial"/>
        <w:sz w:val="14"/>
      </w:rPr>
      <w:t xml:space="preserve">, </w:t>
    </w:r>
    <w:r w:rsidR="009F7A08" w:rsidRPr="009C69D1">
      <w:rPr>
        <w:rFonts w:ascii="Arial" w:hAnsi="Arial" w:cs="Arial"/>
        <w:sz w:val="14"/>
      </w:rPr>
      <w:t>11</w:t>
    </w:r>
    <w:r w:rsidR="00D27F8E">
      <w:rPr>
        <w:rFonts w:ascii="Arial" w:hAnsi="Arial" w:cs="Arial"/>
        <w:sz w:val="14"/>
      </w:rPr>
      <w:t>/20</w:t>
    </w:r>
    <w:r w:rsidRPr="00774CE0">
      <w:rPr>
        <w:rFonts w:ascii="Arial" w:hAnsi="Arial" w:cs="Arial"/>
        <w:sz w:val="14"/>
      </w:rPr>
      <w:t xml:space="preserve">  Notice</w:t>
    </w:r>
    <w:r>
      <w:rPr>
        <w:rFonts w:ascii="Arial" w:hAnsi="Arial" w:cs="Arial"/>
        <w:sz w:val="14"/>
      </w:rPr>
      <w:t xml:space="preserve"> of Rights and Obligations          </w:t>
    </w:r>
    <w:r w:rsidR="00786A6A">
      <w:rPr>
        <w:rFonts w:ascii="Arial" w:hAnsi="Arial" w:cs="Arial"/>
        <w:sz w:val="14"/>
      </w:rPr>
      <w:tab/>
    </w:r>
    <w:r>
      <w:rPr>
        <w:rFonts w:ascii="Arial" w:hAnsi="Arial" w:cs="Arial"/>
        <w:sz w:val="14"/>
      </w:rPr>
      <w:t xml:space="preserve"> §§48.21(3m),48.21(3)(d), 48.24(1m), 48.</w:t>
    </w:r>
    <w:r w:rsidRPr="00A872E9">
      <w:rPr>
        <w:rFonts w:ascii="Arial" w:hAnsi="Arial" w:cs="Arial"/>
        <w:sz w:val="14"/>
      </w:rPr>
      <w:t xml:space="preserve">243, </w:t>
    </w:r>
    <w:r w:rsidR="00D27F8E" w:rsidRPr="00A872E9">
      <w:rPr>
        <w:rFonts w:ascii="Arial" w:hAnsi="Arial" w:cs="Arial"/>
        <w:sz w:val="14"/>
      </w:rPr>
      <w:t xml:space="preserve">48.31(2), </w:t>
    </w:r>
    <w:r w:rsidRPr="00A872E9">
      <w:rPr>
        <w:rFonts w:ascii="Arial" w:hAnsi="Arial" w:cs="Arial"/>
        <w:sz w:val="14"/>
      </w:rPr>
      <w:t>895.035, 938.21(3)(d),</w:t>
    </w:r>
    <w:r w:rsidR="00786A6A" w:rsidRPr="00A872E9">
      <w:rPr>
        <w:rFonts w:ascii="Arial" w:hAnsi="Arial" w:cs="Arial"/>
        <w:sz w:val="14"/>
      </w:rPr>
      <w:t xml:space="preserve"> </w:t>
    </w:r>
    <w:r w:rsidRPr="00A872E9">
      <w:rPr>
        <w:rFonts w:ascii="Arial" w:hAnsi="Arial" w:cs="Arial"/>
        <w:sz w:val="14"/>
      </w:rPr>
      <w:t>and 938.243, Wisconsin Statutes</w:t>
    </w:r>
  </w:p>
  <w:p w:rsidR="00401BE9" w:rsidRPr="00774CE0" w:rsidRDefault="00401BE9" w:rsidP="00401BE9">
    <w:pPr>
      <w:pStyle w:val="Footer"/>
      <w:jc w:val="center"/>
      <w:rPr>
        <w:rFonts w:ascii="Arial" w:hAnsi="Arial" w:cs="Arial"/>
        <w:b/>
        <w:bCs/>
        <w:sz w:val="16"/>
      </w:rPr>
    </w:pPr>
    <w:r w:rsidRPr="00A872E9">
      <w:rPr>
        <w:rFonts w:ascii="Arial" w:hAnsi="Arial" w:cs="Arial"/>
        <w:b/>
        <w:bCs/>
        <w:sz w:val="16"/>
      </w:rPr>
      <w:t>This forms shall not be modified.  It may be supplemented with additional</w:t>
    </w:r>
    <w:r w:rsidRPr="00774CE0">
      <w:rPr>
        <w:rFonts w:ascii="Arial" w:hAnsi="Arial" w:cs="Arial"/>
        <w:b/>
        <w:bCs/>
        <w:sz w:val="16"/>
      </w:rPr>
      <w:t xml:space="preserve"> 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F0" w:rsidRDefault="00141AF0">
      <w:r>
        <w:separator/>
      </w:r>
    </w:p>
  </w:footnote>
  <w:footnote w:type="continuationSeparator" w:id="0">
    <w:p w:rsidR="00141AF0" w:rsidRDefault="00141AF0">
      <w:r>
        <w:continuationSeparator/>
      </w:r>
    </w:p>
  </w:footnote>
  <w:footnote w:type="separator" w:id="-1">
    <w:p w:rsidR="00141AF0" w:rsidRDefault="00141AF0">
      <w:r>
        <w:separator/>
      </w:r>
    </w:p>
  </w:footnote>
  <w:footnote w:type="continuationSeparator" w:id="0">
    <w:p w:rsidR="00141AF0" w:rsidRDefault="0014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6D" w:rsidRDefault="008A52BB">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186690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52BB" w:rsidRDefault="008A52BB" w:rsidP="008A52B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8A52BB" w:rsidRDefault="008A52BB" w:rsidP="008A52B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Pr="00CE168F" w:rsidRDefault="00ED25D5" w:rsidP="003775FE">
    <w:pPr>
      <w:pStyle w:val="Footer"/>
      <w:pBdr>
        <w:bottom w:val="single" w:sz="4" w:space="1" w:color="auto"/>
      </w:pBdr>
      <w:tabs>
        <w:tab w:val="clear" w:pos="4320"/>
        <w:tab w:val="clear" w:pos="8640"/>
        <w:tab w:val="left" w:pos="3366"/>
      </w:tabs>
      <w:spacing w:after="12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6B5"/>
    <w:multiLevelType w:val="hybridMultilevel"/>
    <w:tmpl w:val="AFD4CB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5144E7"/>
    <w:multiLevelType w:val="hybridMultilevel"/>
    <w:tmpl w:val="09D0E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66835"/>
    <w:multiLevelType w:val="hybridMultilevel"/>
    <w:tmpl w:val="097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040DD"/>
    <w:multiLevelType w:val="hybridMultilevel"/>
    <w:tmpl w:val="3DC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06D9F"/>
    <w:multiLevelType w:val="hybridMultilevel"/>
    <w:tmpl w:val="F36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2A7A"/>
    <w:multiLevelType w:val="hybridMultilevel"/>
    <w:tmpl w:val="E2E640A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59443BEE"/>
    <w:multiLevelType w:val="hybridMultilevel"/>
    <w:tmpl w:val="C2549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E3301"/>
    <w:multiLevelType w:val="hybridMultilevel"/>
    <w:tmpl w:val="29F86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D406B2"/>
    <w:multiLevelType w:val="hybridMultilevel"/>
    <w:tmpl w:val="09D0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6574D"/>
    <w:multiLevelType w:val="hybridMultilevel"/>
    <w:tmpl w:val="369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61E31"/>
    <w:multiLevelType w:val="hybridMultilevel"/>
    <w:tmpl w:val="034E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5617F"/>
    <w:multiLevelType w:val="hybridMultilevel"/>
    <w:tmpl w:val="20025F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F0924"/>
    <w:multiLevelType w:val="hybridMultilevel"/>
    <w:tmpl w:val="F3907574"/>
    <w:lvl w:ilvl="0" w:tplc="43FA3FE4">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1"/>
  </w:num>
  <w:num w:numId="4">
    <w:abstractNumId w:val="1"/>
  </w:num>
  <w:num w:numId="5">
    <w:abstractNumId w:val="8"/>
  </w:num>
  <w:num w:numId="6">
    <w:abstractNumId w:val="5"/>
  </w:num>
  <w:num w:numId="7">
    <w:abstractNumId w:val="0"/>
  </w:num>
  <w:num w:numId="8">
    <w:abstractNumId w:val="7"/>
  </w:num>
  <w:num w:numId="9">
    <w:abstractNumId w:val="10"/>
  </w:num>
  <w:num w:numId="10">
    <w:abstractNumId w:val="2"/>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4B"/>
    <w:rsid w:val="00010D7D"/>
    <w:rsid w:val="00015EA8"/>
    <w:rsid w:val="00027E78"/>
    <w:rsid w:val="00081BB5"/>
    <w:rsid w:val="00084FE1"/>
    <w:rsid w:val="000C7528"/>
    <w:rsid w:val="000D278F"/>
    <w:rsid w:val="000D34D1"/>
    <w:rsid w:val="00120DBF"/>
    <w:rsid w:val="00141AF0"/>
    <w:rsid w:val="001616A0"/>
    <w:rsid w:val="0016192D"/>
    <w:rsid w:val="00193CAA"/>
    <w:rsid w:val="001B6610"/>
    <w:rsid w:val="001D703F"/>
    <w:rsid w:val="001D7421"/>
    <w:rsid w:val="001F4F91"/>
    <w:rsid w:val="00211F4B"/>
    <w:rsid w:val="002224AD"/>
    <w:rsid w:val="00241655"/>
    <w:rsid w:val="00257BDD"/>
    <w:rsid w:val="002728F9"/>
    <w:rsid w:val="00273689"/>
    <w:rsid w:val="002D692E"/>
    <w:rsid w:val="002E5762"/>
    <w:rsid w:val="002F34E7"/>
    <w:rsid w:val="0037010F"/>
    <w:rsid w:val="00370FC2"/>
    <w:rsid w:val="00372495"/>
    <w:rsid w:val="003775FE"/>
    <w:rsid w:val="003C54DB"/>
    <w:rsid w:val="003D35AC"/>
    <w:rsid w:val="00401BE9"/>
    <w:rsid w:val="004024E9"/>
    <w:rsid w:val="0040636A"/>
    <w:rsid w:val="00410110"/>
    <w:rsid w:val="004735F9"/>
    <w:rsid w:val="004A44B0"/>
    <w:rsid w:val="00501322"/>
    <w:rsid w:val="005336CE"/>
    <w:rsid w:val="005875E3"/>
    <w:rsid w:val="00593BA0"/>
    <w:rsid w:val="00597158"/>
    <w:rsid w:val="005C4F2B"/>
    <w:rsid w:val="005E34A5"/>
    <w:rsid w:val="0061427B"/>
    <w:rsid w:val="00625AC3"/>
    <w:rsid w:val="00636066"/>
    <w:rsid w:val="00644C10"/>
    <w:rsid w:val="00660D20"/>
    <w:rsid w:val="00676DAD"/>
    <w:rsid w:val="00693B00"/>
    <w:rsid w:val="006D300D"/>
    <w:rsid w:val="00715C1A"/>
    <w:rsid w:val="00726577"/>
    <w:rsid w:val="00731804"/>
    <w:rsid w:val="00774CE0"/>
    <w:rsid w:val="007809C5"/>
    <w:rsid w:val="00786A6A"/>
    <w:rsid w:val="007A53E2"/>
    <w:rsid w:val="007E66AA"/>
    <w:rsid w:val="007F29D3"/>
    <w:rsid w:val="00826A8E"/>
    <w:rsid w:val="008519B0"/>
    <w:rsid w:val="00894BF0"/>
    <w:rsid w:val="008A52BB"/>
    <w:rsid w:val="00911481"/>
    <w:rsid w:val="00915F59"/>
    <w:rsid w:val="009173E2"/>
    <w:rsid w:val="00945053"/>
    <w:rsid w:val="009B6680"/>
    <w:rsid w:val="009C69D1"/>
    <w:rsid w:val="009E0DE7"/>
    <w:rsid w:val="009F7A08"/>
    <w:rsid w:val="00A519E3"/>
    <w:rsid w:val="00A872E9"/>
    <w:rsid w:val="00AA0C2B"/>
    <w:rsid w:val="00AA513C"/>
    <w:rsid w:val="00AD2571"/>
    <w:rsid w:val="00B132B7"/>
    <w:rsid w:val="00B24F85"/>
    <w:rsid w:val="00B76C2B"/>
    <w:rsid w:val="00BB4988"/>
    <w:rsid w:val="00BD5C44"/>
    <w:rsid w:val="00BF736C"/>
    <w:rsid w:val="00C009B3"/>
    <w:rsid w:val="00C155E0"/>
    <w:rsid w:val="00CE168F"/>
    <w:rsid w:val="00CF7139"/>
    <w:rsid w:val="00D0470E"/>
    <w:rsid w:val="00D24DC3"/>
    <w:rsid w:val="00D27F8E"/>
    <w:rsid w:val="00D552E5"/>
    <w:rsid w:val="00D71D99"/>
    <w:rsid w:val="00D75D0D"/>
    <w:rsid w:val="00DA0358"/>
    <w:rsid w:val="00DA4541"/>
    <w:rsid w:val="00DB3FE0"/>
    <w:rsid w:val="00DC1649"/>
    <w:rsid w:val="00DD1D4D"/>
    <w:rsid w:val="00DF654C"/>
    <w:rsid w:val="00E26ED8"/>
    <w:rsid w:val="00E5546D"/>
    <w:rsid w:val="00E7715A"/>
    <w:rsid w:val="00E822AD"/>
    <w:rsid w:val="00ED25D5"/>
    <w:rsid w:val="00EE04F0"/>
    <w:rsid w:val="00F9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6687486-60E6-4A2C-A7A5-7F9FB0DB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spacing w:line="240" w:lineRule="exact"/>
      <w:jc w:val="center"/>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ind w:right="-1440"/>
    </w:pPr>
    <w:rPr>
      <w:rFonts w:ascii="Arial" w:hAnsi="Arial" w:cs="Arial"/>
      <w:i/>
      <w:iCs/>
      <w:sz w:val="18"/>
    </w:rPr>
  </w:style>
  <w:style w:type="paragraph" w:styleId="BlockText">
    <w:name w:val="Block Text"/>
    <w:basedOn w:val="Normal"/>
    <w:pPr>
      <w:ind w:left="360" w:right="-1440"/>
    </w:pPr>
    <w:rPr>
      <w:rFonts w:ascii="Symbol" w:hAnsi="Symbol" w:cs="Arial"/>
      <w:sz w:val="18"/>
    </w:rPr>
  </w:style>
  <w:style w:type="paragraph" w:styleId="BodyText2">
    <w:name w:val="Body Text 2"/>
    <w:basedOn w:val="Normal"/>
    <w:pPr>
      <w:tabs>
        <w:tab w:val="left" w:pos="-360"/>
      </w:tabs>
      <w:ind w:right="-1440"/>
    </w:pPr>
    <w:rPr>
      <w:rFonts w:ascii="Arial" w:hAnsi="Arial" w:cs="Arial"/>
      <w:sz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aption1">
    <w:name w:val="Caption1"/>
    <w:basedOn w:val="Header"/>
    <w:pPr>
      <w:tabs>
        <w:tab w:val="clear" w:pos="4320"/>
        <w:tab w:val="clear" w:pos="8640"/>
      </w:tabs>
      <w:spacing w:line="240" w:lineRule="exact"/>
    </w:pPr>
    <w:rPr>
      <w:rFonts w:ascii="Arial" w:hAnsi="Arial"/>
      <w:position w:val="6"/>
      <w:sz w:val="14"/>
      <w:szCs w:val="20"/>
    </w:rPr>
  </w:style>
  <w:style w:type="paragraph" w:customStyle="1" w:styleId="FormTitle">
    <w:name w:val="FormTitle"/>
    <w:basedOn w:val="Heading6"/>
  </w:style>
  <w:style w:type="paragraph" w:styleId="BalloonText">
    <w:name w:val="Balloon Text"/>
    <w:basedOn w:val="Normal"/>
    <w:link w:val="BalloonTextChar"/>
    <w:rsid w:val="00370FC2"/>
    <w:rPr>
      <w:rFonts w:ascii="Tahoma" w:hAnsi="Tahoma" w:cs="Tahoma"/>
      <w:sz w:val="16"/>
      <w:szCs w:val="16"/>
    </w:rPr>
  </w:style>
  <w:style w:type="character" w:customStyle="1" w:styleId="BalloonTextChar">
    <w:name w:val="Balloon Text Char"/>
    <w:link w:val="BalloonText"/>
    <w:rsid w:val="00370FC2"/>
    <w:rPr>
      <w:rFonts w:ascii="Tahoma" w:hAnsi="Tahoma" w:cs="Tahoma"/>
      <w:sz w:val="16"/>
      <w:szCs w:val="16"/>
    </w:rPr>
  </w:style>
  <w:style w:type="character" w:customStyle="1" w:styleId="FooterChar">
    <w:name w:val="Footer Char"/>
    <w:link w:val="Footer"/>
    <w:rsid w:val="00CE168F"/>
    <w:rPr>
      <w:sz w:val="24"/>
      <w:szCs w:val="24"/>
    </w:rPr>
  </w:style>
  <w:style w:type="table" w:styleId="TableGrid">
    <w:name w:val="Table Grid"/>
    <w:basedOn w:val="TableNormal"/>
    <w:rsid w:val="001F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D20"/>
    <w:pPr>
      <w:ind w:left="720"/>
      <w:contextualSpacing/>
    </w:pPr>
  </w:style>
  <w:style w:type="character" w:customStyle="1" w:styleId="HeaderChar">
    <w:name w:val="Header Char"/>
    <w:basedOn w:val="DefaultParagraphFont"/>
    <w:link w:val="Header"/>
    <w:rsid w:val="00676DAD"/>
    <w:rPr>
      <w:sz w:val="24"/>
      <w:szCs w:val="24"/>
    </w:rPr>
  </w:style>
  <w:style w:type="paragraph" w:customStyle="1" w:styleId="FormField">
    <w:name w:val="FormField"/>
    <w:basedOn w:val="Header"/>
    <w:rsid w:val="00676DAD"/>
  </w:style>
  <w:style w:type="paragraph" w:styleId="NormalWeb">
    <w:name w:val="Normal (Web)"/>
    <w:basedOn w:val="Normal"/>
    <w:uiPriority w:val="99"/>
    <w:semiHidden/>
    <w:unhideWhenUsed/>
    <w:rsid w:val="008A52B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JD-1716: Notice of Rights and Obligations</vt:lpstr>
    </vt:vector>
  </TitlesOfParts>
  <Manager>CCIP</Manager>
  <Company>Wisconsin State Courts</Company>
  <LinksUpToDate>false</LinksUpToDate>
  <CharactersWithSpaces>3867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2021-01-06T17:12:00Z</dcterms:created>
  <dc:creator>Terri Borrud</dc:creator>
  <lastModifiedBy>Terri Borrud</lastModifiedBy>
  <lastPrinted>2021-01-06T20:07:00Z</lastPrinted>
  <dcterms:modified xsi:type="dcterms:W3CDTF">2021-01-06T20:08:00Z</dcterms:modified>
  <revision>4</revision>
  <dc:title>JD-1716: Notice of Rights and Obligations</dc:title>
</coreProperties>
</file>